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007CA" w14:textId="7EA946E5" w:rsidR="007035A8" w:rsidRPr="00C20AC3" w:rsidRDefault="00CF05B2" w:rsidP="00D539DC">
      <w:pPr>
        <w:pStyle w:val="1"/>
        <w:tabs>
          <w:tab w:val="center" w:pos="2150"/>
        </w:tabs>
        <w:rPr>
          <w:lang w:val="uk-UA"/>
        </w:rPr>
      </w:pPr>
      <w:r>
        <w:rPr>
          <w:noProof/>
          <w:lang w:val="uk-UA" w:eastAsia="uk-UA"/>
        </w:rPr>
        <w:drawing>
          <wp:anchor distT="0" distB="0" distL="114300" distR="114300" simplePos="0" relativeHeight="251665408" behindDoc="0" locked="0" layoutInCell="1" allowOverlap="1" wp14:anchorId="46608923" wp14:editId="0079EEDE">
            <wp:simplePos x="0" y="0"/>
            <wp:positionH relativeFrom="column">
              <wp:posOffset>2817495</wp:posOffset>
            </wp:positionH>
            <wp:positionV relativeFrom="paragraph">
              <wp:posOffset>120015</wp:posOffset>
            </wp:positionV>
            <wp:extent cx="449580" cy="611505"/>
            <wp:effectExtent l="0" t="0" r="7620" b="0"/>
            <wp:wrapSquare wrapText="right"/>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r w:rsidR="00D539DC">
        <w:rPr>
          <w:lang w:val="uk-UA"/>
        </w:rPr>
        <w:tab/>
      </w:r>
    </w:p>
    <w:p w14:paraId="50C79325" w14:textId="77777777" w:rsidR="007035A8" w:rsidRDefault="007035A8" w:rsidP="00CF05B2">
      <w:pPr>
        <w:tabs>
          <w:tab w:val="left" w:pos="4365"/>
        </w:tabs>
        <w:ind w:right="-1"/>
        <w:jc w:val="center"/>
        <w:rPr>
          <w:lang w:val="uk-UA"/>
        </w:rPr>
      </w:pPr>
    </w:p>
    <w:p w14:paraId="1364C637" w14:textId="77777777" w:rsidR="00CF05B2" w:rsidRDefault="00CF05B2" w:rsidP="00CF05B2">
      <w:pPr>
        <w:tabs>
          <w:tab w:val="left" w:pos="4365"/>
        </w:tabs>
        <w:ind w:right="-1"/>
        <w:jc w:val="center"/>
        <w:rPr>
          <w:lang w:val="uk-UA"/>
        </w:rPr>
      </w:pPr>
    </w:p>
    <w:p w14:paraId="1C14E24E" w14:textId="77777777" w:rsidR="007035A8" w:rsidRDefault="007035A8" w:rsidP="00CF05B2">
      <w:pPr>
        <w:ind w:right="-1"/>
        <w:jc w:val="center"/>
        <w:rPr>
          <w:lang w:val="uk-UA"/>
        </w:rPr>
      </w:pPr>
    </w:p>
    <w:p w14:paraId="683A9842" w14:textId="77777777" w:rsidR="00CF05B2" w:rsidRDefault="00CF05B2" w:rsidP="00CF05B2">
      <w:pPr>
        <w:jc w:val="center"/>
        <w:rPr>
          <w:sz w:val="20"/>
          <w:szCs w:val="20"/>
          <w:lang w:val="uk-UA"/>
        </w:rPr>
      </w:pPr>
    </w:p>
    <w:p w14:paraId="2AF01895" w14:textId="77777777" w:rsidR="007035A8" w:rsidRDefault="007035A8" w:rsidP="00CF05B2">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57EBE897" w14:textId="77777777" w:rsidR="007035A8" w:rsidRDefault="007035A8" w:rsidP="00CF05B2">
      <w:pPr>
        <w:keepNext/>
        <w:spacing w:line="360" w:lineRule="auto"/>
        <w:jc w:val="center"/>
        <w:outlineLvl w:val="5"/>
        <w:rPr>
          <w:b/>
          <w:bCs/>
          <w:sz w:val="28"/>
          <w:szCs w:val="28"/>
          <w:lang w:val="uk-UA"/>
        </w:rPr>
      </w:pPr>
      <w:r>
        <w:rPr>
          <w:b/>
          <w:bCs/>
          <w:sz w:val="28"/>
          <w:szCs w:val="28"/>
          <w:lang w:val="uk-UA"/>
        </w:rPr>
        <w:t>ВИКОНАВЧИЙ КОМІТЕТ</w:t>
      </w:r>
    </w:p>
    <w:p w14:paraId="1046C83E" w14:textId="77777777" w:rsidR="007035A8" w:rsidRDefault="007035A8" w:rsidP="00CF05B2">
      <w:pPr>
        <w:spacing w:line="360" w:lineRule="auto"/>
        <w:jc w:val="center"/>
        <w:rPr>
          <w:sz w:val="20"/>
          <w:szCs w:val="20"/>
          <w:lang w:val="uk-UA"/>
        </w:rPr>
      </w:pPr>
    </w:p>
    <w:p w14:paraId="067CAEC5" w14:textId="77777777" w:rsidR="007035A8" w:rsidRDefault="007035A8" w:rsidP="00CF05B2">
      <w:pPr>
        <w:keepNext/>
        <w:tabs>
          <w:tab w:val="left" w:pos="2985"/>
        </w:tabs>
        <w:spacing w:line="360" w:lineRule="auto"/>
        <w:jc w:val="center"/>
        <w:outlineLvl w:val="6"/>
        <w:rPr>
          <w:b/>
          <w:bCs/>
          <w:sz w:val="28"/>
          <w:szCs w:val="28"/>
          <w:lang w:val="uk-UA"/>
        </w:rPr>
      </w:pPr>
      <w:r>
        <w:rPr>
          <w:b/>
          <w:bCs/>
          <w:sz w:val="28"/>
          <w:szCs w:val="28"/>
          <w:lang w:val="uk-UA"/>
        </w:rPr>
        <w:t>Р І Ш Е Н Н Я</w:t>
      </w:r>
    </w:p>
    <w:p w14:paraId="7849708A" w14:textId="77777777" w:rsidR="007035A8" w:rsidRDefault="007035A8" w:rsidP="00CF05B2">
      <w:pPr>
        <w:tabs>
          <w:tab w:val="left" w:pos="2985"/>
        </w:tabs>
        <w:spacing w:line="360" w:lineRule="auto"/>
        <w:jc w:val="center"/>
        <w:rPr>
          <w:bCs/>
          <w:lang w:val="uk-UA"/>
        </w:rPr>
      </w:pPr>
      <w:r>
        <w:rPr>
          <w:bCs/>
          <w:lang w:val="uk-UA"/>
        </w:rPr>
        <w:t>м. Малин</w:t>
      </w:r>
    </w:p>
    <w:p w14:paraId="346F4815" w14:textId="77777777" w:rsidR="007035A8" w:rsidRDefault="007035A8" w:rsidP="007035A8">
      <w:pPr>
        <w:tabs>
          <w:tab w:val="left" w:pos="2985"/>
        </w:tabs>
        <w:spacing w:line="360" w:lineRule="auto"/>
        <w:jc w:val="center"/>
        <w:rPr>
          <w:bCs/>
          <w:lang w:val="uk-UA"/>
        </w:rPr>
      </w:pPr>
    </w:p>
    <w:p w14:paraId="2C2D217A" w14:textId="5EBA0EF3" w:rsidR="007035A8" w:rsidRDefault="007E5743" w:rsidP="007035A8">
      <w:pPr>
        <w:tabs>
          <w:tab w:val="left" w:pos="2985"/>
        </w:tabs>
        <w:spacing w:line="360" w:lineRule="auto"/>
        <w:rPr>
          <w:bCs/>
          <w:lang w:val="uk-UA"/>
        </w:rPr>
      </w:pPr>
      <w:r w:rsidRPr="007E5743">
        <w:rPr>
          <w:bCs/>
          <w:sz w:val="28"/>
          <w:szCs w:val="28"/>
          <w:lang w:val="uk-UA"/>
        </w:rPr>
        <w:t xml:space="preserve">від </w:t>
      </w:r>
      <w:r w:rsidR="00667B6A">
        <w:rPr>
          <w:bCs/>
          <w:sz w:val="28"/>
          <w:szCs w:val="28"/>
          <w:lang w:val="uk-UA"/>
        </w:rPr>
        <w:t xml:space="preserve">   </w:t>
      </w:r>
      <w:r w:rsidR="00B92A00">
        <w:rPr>
          <w:bCs/>
          <w:sz w:val="28"/>
          <w:szCs w:val="28"/>
          <w:lang w:val="uk-UA"/>
        </w:rPr>
        <w:t>25.11.2025</w:t>
      </w:r>
      <w:r w:rsidR="00667B6A">
        <w:rPr>
          <w:bCs/>
          <w:sz w:val="28"/>
          <w:szCs w:val="28"/>
          <w:lang w:val="uk-UA"/>
        </w:rPr>
        <w:t xml:space="preserve">   </w:t>
      </w:r>
      <w:r w:rsidR="007035A8">
        <w:rPr>
          <w:bCs/>
          <w:sz w:val="28"/>
          <w:szCs w:val="20"/>
          <w:lang w:val="uk-UA"/>
        </w:rPr>
        <w:t>№</w:t>
      </w:r>
      <w:r w:rsidR="002F3537">
        <w:rPr>
          <w:bCs/>
          <w:sz w:val="28"/>
          <w:szCs w:val="20"/>
          <w:lang w:val="uk-UA"/>
        </w:rPr>
        <w:t xml:space="preserve"> </w:t>
      </w:r>
      <w:r w:rsidR="00B92A00">
        <w:rPr>
          <w:bCs/>
          <w:sz w:val="28"/>
          <w:szCs w:val="20"/>
          <w:lang w:val="uk-UA"/>
        </w:rPr>
        <w:t>511</w:t>
      </w:r>
    </w:p>
    <w:p w14:paraId="5A6A029C" w14:textId="77777777" w:rsidR="00004442" w:rsidRDefault="00004442" w:rsidP="008931CB">
      <w:pPr>
        <w:jc w:val="both"/>
        <w:rPr>
          <w:sz w:val="28"/>
          <w:szCs w:val="28"/>
          <w:lang w:val="uk-UA"/>
        </w:rPr>
      </w:pPr>
    </w:p>
    <w:p w14:paraId="2FF30AD7" w14:textId="77777777" w:rsidR="00667B6A" w:rsidRDefault="00667B6A" w:rsidP="00667B6A">
      <w:pPr>
        <w:jc w:val="both"/>
        <w:rPr>
          <w:bCs/>
          <w:sz w:val="28"/>
          <w:szCs w:val="28"/>
        </w:rPr>
      </w:pPr>
      <w:r w:rsidRPr="001D1DE0">
        <w:rPr>
          <w:bCs/>
          <w:sz w:val="28"/>
          <w:szCs w:val="28"/>
        </w:rPr>
        <w:t xml:space="preserve">Про </w:t>
      </w:r>
      <w:r>
        <w:rPr>
          <w:bCs/>
          <w:sz w:val="28"/>
          <w:szCs w:val="28"/>
        </w:rPr>
        <w:t>створення комісії з розгляду питань</w:t>
      </w:r>
    </w:p>
    <w:p w14:paraId="19F3B0BA" w14:textId="77777777" w:rsidR="00667B6A" w:rsidRDefault="00667B6A" w:rsidP="00667B6A">
      <w:pPr>
        <w:jc w:val="both"/>
        <w:rPr>
          <w:bCs/>
          <w:sz w:val="28"/>
          <w:szCs w:val="28"/>
        </w:rPr>
      </w:pPr>
      <w:r>
        <w:rPr>
          <w:bCs/>
          <w:sz w:val="28"/>
          <w:szCs w:val="28"/>
        </w:rPr>
        <w:t>щодо надання допомоги для вирішення</w:t>
      </w:r>
    </w:p>
    <w:p w14:paraId="34CF8226" w14:textId="77777777" w:rsidR="00667B6A" w:rsidRDefault="00667B6A" w:rsidP="00667B6A">
      <w:pPr>
        <w:jc w:val="both"/>
        <w:rPr>
          <w:bCs/>
          <w:sz w:val="28"/>
          <w:szCs w:val="28"/>
        </w:rPr>
      </w:pPr>
      <w:r>
        <w:rPr>
          <w:bCs/>
          <w:sz w:val="28"/>
          <w:szCs w:val="28"/>
        </w:rPr>
        <w:t xml:space="preserve">житлового питання окремим категоріям </w:t>
      </w:r>
    </w:p>
    <w:p w14:paraId="17C0B696" w14:textId="77777777" w:rsidR="00667B6A" w:rsidRDefault="00667B6A" w:rsidP="00667B6A">
      <w:pPr>
        <w:jc w:val="both"/>
        <w:rPr>
          <w:bCs/>
          <w:sz w:val="28"/>
          <w:szCs w:val="28"/>
        </w:rPr>
      </w:pPr>
      <w:r>
        <w:rPr>
          <w:bCs/>
          <w:sz w:val="28"/>
          <w:szCs w:val="28"/>
        </w:rPr>
        <w:t xml:space="preserve">внутрішньо переміщених осіб, що </w:t>
      </w:r>
    </w:p>
    <w:p w14:paraId="5729569B" w14:textId="77777777" w:rsidR="00667B6A" w:rsidRDefault="00667B6A" w:rsidP="00667B6A">
      <w:pPr>
        <w:jc w:val="both"/>
        <w:rPr>
          <w:bCs/>
          <w:sz w:val="28"/>
          <w:szCs w:val="28"/>
        </w:rPr>
      </w:pPr>
      <w:r>
        <w:rPr>
          <w:bCs/>
          <w:sz w:val="28"/>
          <w:szCs w:val="28"/>
        </w:rPr>
        <w:t>проживали на тимчасово окупованій</w:t>
      </w:r>
    </w:p>
    <w:p w14:paraId="67EC6866" w14:textId="77777777" w:rsidR="00667B6A" w:rsidRDefault="00667B6A" w:rsidP="00667B6A">
      <w:pPr>
        <w:jc w:val="both"/>
        <w:rPr>
          <w:bCs/>
          <w:sz w:val="28"/>
          <w:szCs w:val="28"/>
        </w:rPr>
      </w:pPr>
      <w:r>
        <w:rPr>
          <w:bCs/>
          <w:sz w:val="28"/>
          <w:szCs w:val="28"/>
        </w:rPr>
        <w:t>території, затвердження Положення про</w:t>
      </w:r>
    </w:p>
    <w:p w14:paraId="736E0710" w14:textId="77777777" w:rsidR="00667B6A" w:rsidRDefault="00667B6A" w:rsidP="00667B6A">
      <w:pPr>
        <w:jc w:val="both"/>
        <w:rPr>
          <w:bCs/>
          <w:sz w:val="28"/>
          <w:szCs w:val="28"/>
        </w:rPr>
      </w:pPr>
      <w:r>
        <w:rPr>
          <w:bCs/>
          <w:sz w:val="28"/>
          <w:szCs w:val="28"/>
        </w:rPr>
        <w:t>комісію та її склад</w:t>
      </w:r>
    </w:p>
    <w:p w14:paraId="5F11F43C" w14:textId="77777777" w:rsidR="00667B6A" w:rsidRPr="001D1DE0" w:rsidRDefault="00667B6A" w:rsidP="00667B6A">
      <w:pPr>
        <w:shd w:val="clear" w:color="auto" w:fill="FFFFFF"/>
        <w:rPr>
          <w:bCs/>
          <w:sz w:val="28"/>
          <w:szCs w:val="28"/>
        </w:rPr>
      </w:pPr>
    </w:p>
    <w:p w14:paraId="4ED392B7" w14:textId="77777777" w:rsidR="008931CB" w:rsidRPr="00667B6A" w:rsidRDefault="00667B6A" w:rsidP="00667B6A">
      <w:pPr>
        <w:ind w:firstLine="540"/>
        <w:jc w:val="both"/>
        <w:rPr>
          <w:sz w:val="28"/>
          <w:szCs w:val="28"/>
          <w:lang w:val="uk-UA"/>
        </w:rPr>
      </w:pPr>
      <w:r>
        <w:t xml:space="preserve"> </w:t>
      </w:r>
      <w:r w:rsidR="00D33122">
        <w:rPr>
          <w:rStyle w:val="2Exact"/>
        </w:rPr>
        <w:t xml:space="preserve">Керуючись </w:t>
      </w:r>
      <w:r w:rsidR="00D33122">
        <w:rPr>
          <w:rStyle w:val="2Exact"/>
          <w:lang w:val="uk-UA"/>
        </w:rPr>
        <w:t>З</w:t>
      </w:r>
      <w:r w:rsidRPr="00667B6A">
        <w:rPr>
          <w:rStyle w:val="2Exact"/>
        </w:rPr>
        <w:t>акон</w:t>
      </w:r>
      <w:r w:rsidRPr="00667B6A">
        <w:rPr>
          <w:rStyle w:val="2Exact"/>
          <w:lang w:val="uk-UA"/>
        </w:rPr>
        <w:t>ом</w:t>
      </w:r>
      <w:r w:rsidRPr="00667B6A">
        <w:rPr>
          <w:rStyle w:val="2Exact"/>
        </w:rPr>
        <w:t xml:space="preserve"> України «Про місцеве самоврядування в Україні»,</w:t>
      </w:r>
      <w:r w:rsidRPr="00667B6A">
        <w:rPr>
          <w:bCs/>
          <w:sz w:val="28"/>
          <w:szCs w:val="28"/>
        </w:rPr>
        <w:t xml:space="preserve">   </w:t>
      </w:r>
      <w:r w:rsidRPr="00667B6A">
        <w:rPr>
          <w:sz w:val="28"/>
          <w:szCs w:val="28"/>
          <w:lang w:val="uk-UA"/>
        </w:rPr>
        <w:t>відповідно до постанови Кабінету Міністрів України від 22.09.2025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з метою організації розгляду питань щодо надання допомоги для вирішення житлового питання окремим категоріям внутрішньо переміщених осіб, які проживали на тимчасово окупованій території</w:t>
      </w:r>
      <w:r w:rsidR="00BF3343" w:rsidRPr="00667B6A">
        <w:rPr>
          <w:sz w:val="28"/>
          <w:szCs w:val="28"/>
          <w:shd w:val="clear" w:color="auto" w:fill="FFFFFF"/>
          <w:lang w:val="uk-UA"/>
        </w:rPr>
        <w:t xml:space="preserve">, </w:t>
      </w:r>
      <w:r w:rsidR="00A96B63" w:rsidRPr="00667B6A">
        <w:rPr>
          <w:sz w:val="28"/>
          <w:szCs w:val="28"/>
          <w:lang w:val="uk-UA"/>
        </w:rPr>
        <w:t xml:space="preserve">виконавчий комітет міської ради </w:t>
      </w:r>
    </w:p>
    <w:p w14:paraId="25B0460E" w14:textId="77777777" w:rsidR="008931CB" w:rsidRDefault="008931CB" w:rsidP="008931CB">
      <w:pPr>
        <w:jc w:val="both"/>
        <w:rPr>
          <w:sz w:val="28"/>
          <w:szCs w:val="28"/>
          <w:lang w:val="uk-UA"/>
        </w:rPr>
      </w:pPr>
    </w:p>
    <w:p w14:paraId="767C5D2D" w14:textId="77777777" w:rsidR="00004442" w:rsidRDefault="00004442" w:rsidP="008931CB">
      <w:pPr>
        <w:jc w:val="both"/>
        <w:rPr>
          <w:sz w:val="28"/>
          <w:szCs w:val="28"/>
          <w:lang w:val="uk-UA"/>
        </w:rPr>
      </w:pPr>
    </w:p>
    <w:p w14:paraId="1C0F7C3D" w14:textId="77777777" w:rsidR="008931CB" w:rsidRDefault="008931CB" w:rsidP="008931CB">
      <w:pPr>
        <w:jc w:val="both"/>
        <w:rPr>
          <w:sz w:val="28"/>
          <w:szCs w:val="28"/>
          <w:lang w:val="uk-UA"/>
        </w:rPr>
      </w:pPr>
      <w:r>
        <w:rPr>
          <w:sz w:val="28"/>
          <w:szCs w:val="28"/>
          <w:lang w:val="uk-UA"/>
        </w:rPr>
        <w:t xml:space="preserve">  ВИРІШИВ : </w:t>
      </w:r>
    </w:p>
    <w:p w14:paraId="191DF16D" w14:textId="77777777" w:rsidR="00667B6A" w:rsidRPr="00667B6A" w:rsidRDefault="00667B6A" w:rsidP="00667B6A">
      <w:pPr>
        <w:numPr>
          <w:ilvl w:val="0"/>
          <w:numId w:val="13"/>
        </w:numPr>
        <w:tabs>
          <w:tab w:val="left" w:pos="709"/>
        </w:tabs>
        <w:ind w:left="0" w:firstLine="284"/>
        <w:jc w:val="both"/>
        <w:rPr>
          <w:sz w:val="28"/>
          <w:szCs w:val="28"/>
          <w:lang w:val="uk-UA" w:eastAsia="uk-UA"/>
        </w:rPr>
      </w:pPr>
      <w:r w:rsidRPr="00667B6A">
        <w:rPr>
          <w:sz w:val="28"/>
          <w:szCs w:val="28"/>
          <w:lang w:val="uk-UA" w:eastAsia="uk-UA"/>
        </w:rPr>
        <w:t>Створити комісію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Комісія).</w:t>
      </w:r>
    </w:p>
    <w:p w14:paraId="2CC39E18" w14:textId="77777777" w:rsidR="00667B6A" w:rsidRPr="00667B6A" w:rsidRDefault="00667B6A" w:rsidP="00667B6A">
      <w:pPr>
        <w:tabs>
          <w:tab w:val="left" w:pos="709"/>
        </w:tabs>
        <w:ind w:left="284"/>
        <w:jc w:val="both"/>
        <w:rPr>
          <w:sz w:val="28"/>
          <w:szCs w:val="28"/>
          <w:lang w:val="uk-UA" w:eastAsia="uk-UA"/>
        </w:rPr>
      </w:pPr>
    </w:p>
    <w:p w14:paraId="6794BABC" w14:textId="77777777" w:rsidR="00667B6A" w:rsidRPr="00667B6A" w:rsidRDefault="00667B6A" w:rsidP="00667B6A">
      <w:pPr>
        <w:pStyle w:val="11"/>
        <w:shd w:val="clear" w:color="auto" w:fill="auto"/>
        <w:tabs>
          <w:tab w:val="left" w:pos="443"/>
        </w:tabs>
        <w:spacing w:before="0" w:after="0" w:line="370" w:lineRule="exact"/>
        <w:ind w:right="20"/>
        <w:rPr>
          <w:rFonts w:ascii="Times New Roman" w:hAnsi="Times New Roman" w:cs="Times New Roman"/>
          <w:sz w:val="28"/>
          <w:szCs w:val="28"/>
          <w:lang w:eastAsia="uk-UA"/>
        </w:rPr>
      </w:pPr>
      <w:r w:rsidRPr="00667B6A">
        <w:rPr>
          <w:rFonts w:ascii="Times New Roman" w:hAnsi="Times New Roman" w:cs="Times New Roman"/>
          <w:sz w:val="28"/>
          <w:szCs w:val="28"/>
        </w:rPr>
        <w:t xml:space="preserve">   2.Затвердити Положення про комісію</w:t>
      </w:r>
      <w:r w:rsidRPr="00667B6A">
        <w:rPr>
          <w:rFonts w:ascii="Times New Roman" w:hAnsi="Times New Roman" w:cs="Times New Roman"/>
          <w:sz w:val="28"/>
          <w:szCs w:val="28"/>
          <w:lang w:eastAsia="uk-UA"/>
        </w:rPr>
        <w:t xml:space="preserve">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згідно з додатком 1.</w:t>
      </w:r>
    </w:p>
    <w:p w14:paraId="4FCCAB18" w14:textId="77777777" w:rsidR="00667B6A" w:rsidRPr="00667B6A" w:rsidRDefault="00667B6A" w:rsidP="00667B6A">
      <w:pPr>
        <w:pStyle w:val="a5"/>
        <w:rPr>
          <w:sz w:val="28"/>
          <w:szCs w:val="28"/>
          <w:lang w:eastAsia="uk-UA"/>
        </w:rPr>
      </w:pPr>
    </w:p>
    <w:p w14:paraId="79CC87AA" w14:textId="77777777" w:rsidR="00667B6A" w:rsidRPr="004450AD" w:rsidRDefault="00667B6A" w:rsidP="00667B6A">
      <w:pPr>
        <w:pStyle w:val="11"/>
        <w:shd w:val="clear" w:color="auto" w:fill="auto"/>
        <w:tabs>
          <w:tab w:val="left" w:pos="443"/>
        </w:tabs>
        <w:spacing w:before="0" w:after="0" w:line="370" w:lineRule="exact"/>
        <w:ind w:left="660" w:right="20"/>
        <w:rPr>
          <w:sz w:val="28"/>
          <w:szCs w:val="28"/>
          <w:lang w:eastAsia="uk-UA"/>
        </w:rPr>
      </w:pPr>
    </w:p>
    <w:p w14:paraId="367D7DB1" w14:textId="77777777" w:rsidR="00667B6A" w:rsidRPr="00667B6A" w:rsidRDefault="00667B6A" w:rsidP="00667B6A">
      <w:pPr>
        <w:pStyle w:val="20"/>
        <w:shd w:val="clear" w:color="auto" w:fill="auto"/>
        <w:spacing w:line="240" w:lineRule="auto"/>
        <w:rPr>
          <w:rStyle w:val="2Exact"/>
          <w:rFonts w:eastAsiaTheme="minorHAnsi"/>
        </w:rPr>
      </w:pPr>
      <w:r w:rsidRPr="00667B6A">
        <w:rPr>
          <w:rStyle w:val="2Exact"/>
          <w:rFonts w:eastAsiaTheme="minorHAnsi"/>
        </w:rPr>
        <w:t xml:space="preserve">   3. Затвердити склад комісії</w:t>
      </w:r>
      <w:r w:rsidRPr="00667B6A">
        <w:rPr>
          <w:rFonts w:ascii="Times New Roman" w:hAnsi="Times New Roman" w:cs="Times New Roman"/>
          <w:lang w:eastAsia="uk-UA"/>
        </w:rPr>
        <w:t xml:space="preserve">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згідно з додатком 2.</w:t>
      </w:r>
    </w:p>
    <w:p w14:paraId="074BCFBD" w14:textId="77777777" w:rsidR="00667B6A" w:rsidRPr="00667B6A" w:rsidRDefault="00667B6A" w:rsidP="00667B6A">
      <w:pPr>
        <w:pStyle w:val="20"/>
        <w:shd w:val="clear" w:color="auto" w:fill="auto"/>
        <w:spacing w:line="240" w:lineRule="auto"/>
        <w:rPr>
          <w:rStyle w:val="2Exact"/>
          <w:rFonts w:eastAsiaTheme="minorHAnsi"/>
        </w:rPr>
      </w:pPr>
    </w:p>
    <w:p w14:paraId="026D3060" w14:textId="77777777" w:rsidR="00FA6E75" w:rsidRPr="00667B6A" w:rsidRDefault="00FA6E75" w:rsidP="00FA6E75">
      <w:pPr>
        <w:ind w:left="360"/>
        <w:jc w:val="both"/>
        <w:rPr>
          <w:sz w:val="28"/>
          <w:szCs w:val="28"/>
          <w:lang w:val="uk-UA"/>
        </w:rPr>
      </w:pPr>
    </w:p>
    <w:p w14:paraId="31E57485" w14:textId="77777777" w:rsidR="00004442" w:rsidRDefault="00004442" w:rsidP="008931CB">
      <w:pPr>
        <w:rPr>
          <w:sz w:val="28"/>
          <w:szCs w:val="28"/>
          <w:lang w:val="uk-UA"/>
        </w:rPr>
      </w:pPr>
    </w:p>
    <w:p w14:paraId="4AB3DB26" w14:textId="77777777" w:rsidR="008931CB" w:rsidRDefault="008931CB" w:rsidP="008931CB">
      <w:pPr>
        <w:rPr>
          <w:sz w:val="28"/>
          <w:szCs w:val="28"/>
          <w:lang w:val="uk-UA"/>
        </w:rPr>
      </w:pPr>
      <w:r>
        <w:rPr>
          <w:sz w:val="28"/>
          <w:szCs w:val="28"/>
          <w:lang w:val="uk-UA"/>
        </w:rPr>
        <w:t xml:space="preserve">Міський голова                                                                       Олександр  СИТАЙЛО        </w:t>
      </w:r>
    </w:p>
    <w:p w14:paraId="70EB208F" w14:textId="77777777" w:rsidR="008931CB" w:rsidRDefault="008931CB" w:rsidP="008931CB">
      <w:pPr>
        <w:jc w:val="both"/>
        <w:rPr>
          <w:sz w:val="28"/>
          <w:szCs w:val="28"/>
          <w:lang w:val="uk-UA"/>
        </w:rPr>
      </w:pPr>
    </w:p>
    <w:p w14:paraId="074D1366" w14:textId="77777777" w:rsidR="008931CB" w:rsidRDefault="008931CB" w:rsidP="008931CB">
      <w:pPr>
        <w:jc w:val="both"/>
        <w:rPr>
          <w:sz w:val="28"/>
          <w:szCs w:val="28"/>
          <w:lang w:val="uk-UA"/>
        </w:rPr>
      </w:pPr>
    </w:p>
    <w:p w14:paraId="32EDF6DD" w14:textId="77777777" w:rsidR="00004442" w:rsidRDefault="00004442" w:rsidP="008931CB">
      <w:pPr>
        <w:jc w:val="both"/>
        <w:rPr>
          <w:sz w:val="28"/>
          <w:szCs w:val="28"/>
          <w:lang w:val="uk-UA"/>
        </w:rPr>
      </w:pPr>
    </w:p>
    <w:p w14:paraId="6E2448B6" w14:textId="77777777" w:rsidR="00004442" w:rsidRDefault="00004442" w:rsidP="008931CB">
      <w:pPr>
        <w:jc w:val="both"/>
        <w:rPr>
          <w:sz w:val="28"/>
          <w:szCs w:val="28"/>
          <w:lang w:val="uk-UA"/>
        </w:rPr>
      </w:pPr>
    </w:p>
    <w:p w14:paraId="01065273" w14:textId="77777777" w:rsidR="00DB62B4" w:rsidRDefault="00DB62B4" w:rsidP="008931CB">
      <w:pPr>
        <w:jc w:val="both"/>
        <w:rPr>
          <w:sz w:val="28"/>
          <w:szCs w:val="28"/>
          <w:lang w:val="uk-UA"/>
        </w:rPr>
      </w:pPr>
    </w:p>
    <w:p w14:paraId="6A95C1A5" w14:textId="77777777" w:rsidR="008931CB" w:rsidRDefault="008931CB" w:rsidP="008931CB">
      <w:pPr>
        <w:rPr>
          <w:lang w:val="uk-UA"/>
        </w:rPr>
      </w:pPr>
      <w:r>
        <w:rPr>
          <w:lang w:val="uk-UA"/>
        </w:rPr>
        <w:t>____________ Віталій ЛУКАШЕНКО</w:t>
      </w:r>
    </w:p>
    <w:p w14:paraId="0E32B5CE" w14:textId="77777777" w:rsidR="00C53FDC" w:rsidRDefault="00C53FDC" w:rsidP="008931CB">
      <w:pPr>
        <w:rPr>
          <w:lang w:val="uk-UA"/>
        </w:rPr>
      </w:pPr>
      <w:r>
        <w:rPr>
          <w:lang w:val="uk-UA"/>
        </w:rPr>
        <w:t>____________ Олександр ПАРШАКОВ</w:t>
      </w:r>
    </w:p>
    <w:p w14:paraId="4A755D21" w14:textId="77777777" w:rsidR="004D780B" w:rsidRDefault="004D780B" w:rsidP="008931CB">
      <w:pPr>
        <w:rPr>
          <w:lang w:val="uk-UA"/>
        </w:rPr>
      </w:pPr>
      <w:r>
        <w:rPr>
          <w:lang w:val="uk-UA"/>
        </w:rPr>
        <w:t>____________ Ігор МАЛЕГУС</w:t>
      </w:r>
    </w:p>
    <w:p w14:paraId="138284CC" w14:textId="77777777" w:rsidR="008931CB" w:rsidRDefault="008931CB" w:rsidP="008931CB">
      <w:pPr>
        <w:rPr>
          <w:lang w:val="uk-UA"/>
        </w:rPr>
      </w:pPr>
      <w:r>
        <w:rPr>
          <w:lang w:val="uk-UA"/>
        </w:rPr>
        <w:t xml:space="preserve">____________ </w:t>
      </w:r>
      <w:r w:rsidR="00C53FDC">
        <w:rPr>
          <w:lang w:val="uk-UA"/>
        </w:rPr>
        <w:t>Сергій НЕДОГАРОК</w:t>
      </w:r>
    </w:p>
    <w:p w14:paraId="112D365E" w14:textId="77777777" w:rsidR="008931CB" w:rsidRDefault="008931CB" w:rsidP="008931CB">
      <w:pPr>
        <w:rPr>
          <w:lang w:val="uk-UA"/>
        </w:rPr>
      </w:pPr>
    </w:p>
    <w:p w14:paraId="0E8B66BA" w14:textId="77777777" w:rsidR="00004442" w:rsidRDefault="00004442" w:rsidP="008931CB">
      <w:pPr>
        <w:rPr>
          <w:lang w:val="uk-UA"/>
        </w:rPr>
      </w:pPr>
    </w:p>
    <w:p w14:paraId="14F0B85A" w14:textId="77777777" w:rsidR="00004442" w:rsidRDefault="00004442" w:rsidP="008931CB">
      <w:pPr>
        <w:rPr>
          <w:lang w:val="uk-UA"/>
        </w:rPr>
      </w:pPr>
    </w:p>
    <w:p w14:paraId="71DD12CF" w14:textId="77777777" w:rsidR="00004442" w:rsidRDefault="00004442" w:rsidP="008931CB">
      <w:pPr>
        <w:rPr>
          <w:lang w:val="uk-UA"/>
        </w:rPr>
      </w:pPr>
    </w:p>
    <w:p w14:paraId="49277F4B" w14:textId="77777777" w:rsidR="00004442" w:rsidRDefault="00004442" w:rsidP="008931CB">
      <w:pPr>
        <w:rPr>
          <w:lang w:val="uk-UA"/>
        </w:rPr>
      </w:pPr>
    </w:p>
    <w:p w14:paraId="0B4B2FE6" w14:textId="77777777" w:rsidR="00004442" w:rsidRDefault="00004442" w:rsidP="008931CB">
      <w:pPr>
        <w:rPr>
          <w:lang w:val="uk-UA"/>
        </w:rPr>
      </w:pPr>
    </w:p>
    <w:p w14:paraId="5E794140" w14:textId="77777777" w:rsidR="00004442" w:rsidRDefault="00004442" w:rsidP="008931CB">
      <w:pPr>
        <w:rPr>
          <w:lang w:val="uk-UA"/>
        </w:rPr>
      </w:pPr>
    </w:p>
    <w:p w14:paraId="6CC92504" w14:textId="77777777" w:rsidR="00004442" w:rsidRDefault="00004442" w:rsidP="008931CB">
      <w:pPr>
        <w:rPr>
          <w:lang w:val="uk-UA"/>
        </w:rPr>
      </w:pPr>
    </w:p>
    <w:p w14:paraId="7B9DF273" w14:textId="77777777" w:rsidR="00004442" w:rsidRDefault="00004442" w:rsidP="008931CB">
      <w:pPr>
        <w:rPr>
          <w:lang w:val="uk-UA"/>
        </w:rPr>
      </w:pPr>
    </w:p>
    <w:p w14:paraId="756B2A79" w14:textId="77777777" w:rsidR="00004442" w:rsidRDefault="00004442" w:rsidP="008931CB">
      <w:pPr>
        <w:rPr>
          <w:lang w:val="uk-UA"/>
        </w:rPr>
      </w:pPr>
    </w:p>
    <w:p w14:paraId="2B49582C" w14:textId="77777777" w:rsidR="00004442" w:rsidRDefault="00004442" w:rsidP="008931CB">
      <w:pPr>
        <w:rPr>
          <w:lang w:val="uk-UA"/>
        </w:rPr>
      </w:pPr>
    </w:p>
    <w:p w14:paraId="37C85F56" w14:textId="77777777" w:rsidR="00004442" w:rsidRDefault="00004442" w:rsidP="008931CB">
      <w:pPr>
        <w:rPr>
          <w:lang w:val="uk-UA"/>
        </w:rPr>
      </w:pPr>
    </w:p>
    <w:p w14:paraId="1CFE276F" w14:textId="77777777" w:rsidR="00004442" w:rsidRDefault="00004442" w:rsidP="008931CB">
      <w:pPr>
        <w:rPr>
          <w:lang w:val="uk-UA"/>
        </w:rPr>
      </w:pPr>
    </w:p>
    <w:p w14:paraId="5D3B81D9" w14:textId="77777777" w:rsidR="00004442" w:rsidRDefault="00004442" w:rsidP="008931CB">
      <w:pPr>
        <w:rPr>
          <w:lang w:val="uk-UA"/>
        </w:rPr>
      </w:pPr>
    </w:p>
    <w:p w14:paraId="4EF14855" w14:textId="77777777" w:rsidR="00004442" w:rsidRDefault="00004442" w:rsidP="008931CB">
      <w:pPr>
        <w:rPr>
          <w:lang w:val="uk-UA"/>
        </w:rPr>
      </w:pPr>
    </w:p>
    <w:p w14:paraId="1970D14E" w14:textId="77777777" w:rsidR="00004442" w:rsidRDefault="00004442" w:rsidP="008931CB">
      <w:pPr>
        <w:rPr>
          <w:lang w:val="uk-UA"/>
        </w:rPr>
      </w:pPr>
    </w:p>
    <w:p w14:paraId="181A4A72" w14:textId="77777777" w:rsidR="00004442" w:rsidRDefault="00004442" w:rsidP="008931CB">
      <w:pPr>
        <w:rPr>
          <w:lang w:val="uk-UA"/>
        </w:rPr>
      </w:pPr>
    </w:p>
    <w:p w14:paraId="43A6B83A" w14:textId="77777777" w:rsidR="00004442" w:rsidRDefault="00004442" w:rsidP="008931CB">
      <w:pPr>
        <w:rPr>
          <w:lang w:val="uk-UA"/>
        </w:rPr>
      </w:pPr>
    </w:p>
    <w:p w14:paraId="6DF6677A" w14:textId="77777777" w:rsidR="00004442" w:rsidRDefault="00004442" w:rsidP="008931CB">
      <w:pPr>
        <w:rPr>
          <w:lang w:val="uk-UA"/>
        </w:rPr>
      </w:pPr>
    </w:p>
    <w:p w14:paraId="20ECAE6E" w14:textId="77777777" w:rsidR="00004442" w:rsidRDefault="00004442" w:rsidP="008931CB">
      <w:pPr>
        <w:rPr>
          <w:lang w:val="uk-UA"/>
        </w:rPr>
      </w:pPr>
    </w:p>
    <w:p w14:paraId="32EC7639" w14:textId="77777777" w:rsidR="00004442" w:rsidRDefault="00004442" w:rsidP="008931CB">
      <w:pPr>
        <w:rPr>
          <w:lang w:val="uk-UA"/>
        </w:rPr>
      </w:pPr>
    </w:p>
    <w:p w14:paraId="34802E64" w14:textId="77777777" w:rsidR="00004442" w:rsidRDefault="00004442" w:rsidP="008931CB">
      <w:pPr>
        <w:rPr>
          <w:lang w:val="uk-UA"/>
        </w:rPr>
      </w:pPr>
    </w:p>
    <w:p w14:paraId="34808952" w14:textId="77777777" w:rsidR="00004442" w:rsidRDefault="00004442" w:rsidP="008931CB">
      <w:pPr>
        <w:rPr>
          <w:lang w:val="uk-UA"/>
        </w:rPr>
      </w:pPr>
    </w:p>
    <w:p w14:paraId="4220E435" w14:textId="77777777" w:rsidR="00004442" w:rsidRDefault="00004442" w:rsidP="008931CB">
      <w:pPr>
        <w:rPr>
          <w:lang w:val="uk-UA"/>
        </w:rPr>
      </w:pPr>
    </w:p>
    <w:p w14:paraId="02DFA1CB" w14:textId="77777777" w:rsidR="00004442" w:rsidRDefault="00004442" w:rsidP="008931CB">
      <w:pPr>
        <w:rPr>
          <w:lang w:val="uk-UA"/>
        </w:rPr>
      </w:pPr>
    </w:p>
    <w:p w14:paraId="584EA8BC" w14:textId="77777777" w:rsidR="00004442" w:rsidRDefault="00004442" w:rsidP="008931CB">
      <w:pPr>
        <w:rPr>
          <w:lang w:val="uk-UA"/>
        </w:rPr>
      </w:pPr>
    </w:p>
    <w:p w14:paraId="5CAC12C8" w14:textId="77777777" w:rsidR="00004442" w:rsidRDefault="00004442" w:rsidP="008931CB">
      <w:pPr>
        <w:rPr>
          <w:lang w:val="uk-UA"/>
        </w:rPr>
      </w:pPr>
    </w:p>
    <w:p w14:paraId="5059755F" w14:textId="77777777" w:rsidR="00004442" w:rsidRDefault="00004442" w:rsidP="008931CB">
      <w:pPr>
        <w:rPr>
          <w:lang w:val="uk-UA"/>
        </w:rPr>
      </w:pPr>
    </w:p>
    <w:p w14:paraId="12F89AE0" w14:textId="77777777" w:rsidR="00004442" w:rsidRDefault="00004442" w:rsidP="008931CB">
      <w:pPr>
        <w:rPr>
          <w:lang w:val="uk-UA"/>
        </w:rPr>
      </w:pPr>
    </w:p>
    <w:p w14:paraId="665A4349" w14:textId="77777777" w:rsidR="00004442" w:rsidRDefault="00004442" w:rsidP="008931CB">
      <w:pPr>
        <w:rPr>
          <w:lang w:val="uk-UA"/>
        </w:rPr>
      </w:pPr>
    </w:p>
    <w:p w14:paraId="2FD44566" w14:textId="77777777" w:rsidR="00004442" w:rsidRDefault="00004442" w:rsidP="008931CB">
      <w:pPr>
        <w:rPr>
          <w:lang w:val="uk-UA"/>
        </w:rPr>
      </w:pPr>
    </w:p>
    <w:p w14:paraId="7D7739E2" w14:textId="77777777" w:rsidR="00004442" w:rsidRDefault="00004442" w:rsidP="008931CB">
      <w:pPr>
        <w:rPr>
          <w:lang w:val="uk-UA"/>
        </w:rPr>
      </w:pPr>
    </w:p>
    <w:p w14:paraId="61F49F84" w14:textId="77777777" w:rsidR="00004442" w:rsidRDefault="00004442" w:rsidP="008931CB">
      <w:pPr>
        <w:rPr>
          <w:lang w:val="uk-UA"/>
        </w:rPr>
      </w:pPr>
    </w:p>
    <w:p w14:paraId="00987415" w14:textId="77777777" w:rsidR="00004442" w:rsidRDefault="00004442" w:rsidP="008931CB">
      <w:pPr>
        <w:rPr>
          <w:lang w:val="uk-UA"/>
        </w:rPr>
      </w:pPr>
    </w:p>
    <w:p w14:paraId="73A9F708" w14:textId="77777777" w:rsidR="00004442" w:rsidRDefault="00004442" w:rsidP="008931CB">
      <w:pPr>
        <w:rPr>
          <w:lang w:val="uk-UA"/>
        </w:rPr>
      </w:pPr>
    </w:p>
    <w:p w14:paraId="5A76F0F5" w14:textId="77777777" w:rsidR="00004442" w:rsidRDefault="00004442" w:rsidP="008931CB">
      <w:pPr>
        <w:rPr>
          <w:lang w:val="uk-UA"/>
        </w:rPr>
      </w:pPr>
    </w:p>
    <w:p w14:paraId="2006C08C" w14:textId="77777777" w:rsidR="00004442" w:rsidRDefault="00004442" w:rsidP="008931CB">
      <w:pPr>
        <w:rPr>
          <w:lang w:val="uk-UA"/>
        </w:rPr>
      </w:pPr>
    </w:p>
    <w:p w14:paraId="3E1570A9" w14:textId="77777777" w:rsidR="00DD0FCA" w:rsidRDefault="00DD0FCA" w:rsidP="007535BF">
      <w:pPr>
        <w:jc w:val="right"/>
        <w:rPr>
          <w:sz w:val="22"/>
          <w:szCs w:val="22"/>
          <w:lang w:val="uk-UA"/>
        </w:rPr>
      </w:pPr>
    </w:p>
    <w:p w14:paraId="578FC6E7" w14:textId="77777777" w:rsidR="008931CB" w:rsidRDefault="008931CB" w:rsidP="007535BF">
      <w:pPr>
        <w:jc w:val="right"/>
        <w:rPr>
          <w:sz w:val="22"/>
          <w:szCs w:val="22"/>
          <w:lang w:val="uk-UA"/>
        </w:rPr>
      </w:pPr>
      <w:r>
        <w:rPr>
          <w:sz w:val="22"/>
          <w:szCs w:val="22"/>
          <w:lang w:val="uk-UA"/>
        </w:rPr>
        <w:t>Додаток 1</w:t>
      </w:r>
    </w:p>
    <w:p w14:paraId="41CE7F02" w14:textId="77777777" w:rsidR="008931CB" w:rsidRDefault="008931CB" w:rsidP="007535BF">
      <w:pPr>
        <w:jc w:val="right"/>
        <w:rPr>
          <w:sz w:val="22"/>
          <w:szCs w:val="22"/>
          <w:lang w:val="uk-UA"/>
        </w:rPr>
      </w:pPr>
      <w:r>
        <w:rPr>
          <w:sz w:val="22"/>
          <w:szCs w:val="22"/>
          <w:lang w:val="uk-UA"/>
        </w:rPr>
        <w:t xml:space="preserve">                                                                                                    до рішення виконавчого комітету         </w:t>
      </w:r>
    </w:p>
    <w:p w14:paraId="29EB4991" w14:textId="123418D4" w:rsidR="008931CB" w:rsidRDefault="008931CB" w:rsidP="007535BF">
      <w:pPr>
        <w:jc w:val="right"/>
        <w:rPr>
          <w:sz w:val="22"/>
          <w:szCs w:val="22"/>
          <w:lang w:val="uk-UA"/>
        </w:rPr>
      </w:pPr>
      <w:r>
        <w:rPr>
          <w:sz w:val="22"/>
          <w:szCs w:val="22"/>
          <w:lang w:val="uk-UA"/>
        </w:rPr>
        <w:t xml:space="preserve">від </w:t>
      </w:r>
      <w:r w:rsidR="00B92A00">
        <w:rPr>
          <w:sz w:val="22"/>
          <w:szCs w:val="22"/>
          <w:lang w:val="uk-UA"/>
        </w:rPr>
        <w:t>25.11.2025</w:t>
      </w:r>
      <w:r w:rsidR="00667B6A">
        <w:rPr>
          <w:sz w:val="22"/>
          <w:szCs w:val="22"/>
          <w:lang w:val="uk-UA"/>
        </w:rPr>
        <w:t xml:space="preserve"> </w:t>
      </w:r>
      <w:r>
        <w:rPr>
          <w:sz w:val="22"/>
          <w:szCs w:val="22"/>
          <w:lang w:val="uk-UA"/>
        </w:rPr>
        <w:t>№</w:t>
      </w:r>
      <w:r w:rsidR="00B92A00">
        <w:rPr>
          <w:sz w:val="22"/>
          <w:szCs w:val="22"/>
          <w:lang w:val="uk-UA"/>
        </w:rPr>
        <w:t xml:space="preserve"> 511</w:t>
      </w:r>
    </w:p>
    <w:p w14:paraId="42721159" w14:textId="77777777" w:rsidR="008931CB" w:rsidRDefault="008931CB" w:rsidP="008931CB">
      <w:pPr>
        <w:jc w:val="center"/>
        <w:rPr>
          <w:sz w:val="28"/>
          <w:szCs w:val="28"/>
          <w:lang w:val="uk-UA"/>
        </w:rPr>
      </w:pPr>
    </w:p>
    <w:p w14:paraId="2D105CB9" w14:textId="77777777" w:rsidR="00DB62B4" w:rsidRDefault="00DB62B4" w:rsidP="008931CB">
      <w:pPr>
        <w:jc w:val="center"/>
        <w:rPr>
          <w:sz w:val="28"/>
          <w:szCs w:val="28"/>
          <w:lang w:val="uk-UA"/>
        </w:rPr>
      </w:pPr>
    </w:p>
    <w:p w14:paraId="67C1F36E" w14:textId="77777777" w:rsidR="00E858D2" w:rsidRDefault="00E858D2" w:rsidP="008931CB">
      <w:pPr>
        <w:jc w:val="center"/>
        <w:rPr>
          <w:sz w:val="28"/>
          <w:szCs w:val="28"/>
          <w:lang w:val="uk-UA"/>
        </w:rPr>
      </w:pPr>
    </w:p>
    <w:p w14:paraId="16A4B514" w14:textId="77777777" w:rsidR="00667B6A" w:rsidRPr="004450AD" w:rsidRDefault="00667B6A" w:rsidP="00667B6A">
      <w:pPr>
        <w:pBdr>
          <w:top w:val="nil"/>
          <w:left w:val="nil"/>
          <w:bottom w:val="nil"/>
          <w:right w:val="nil"/>
          <w:between w:val="nil"/>
        </w:pBdr>
        <w:spacing w:before="300"/>
        <w:ind w:left="450" w:right="450"/>
        <w:jc w:val="center"/>
        <w:rPr>
          <w:b/>
          <w:color w:val="000000"/>
          <w:sz w:val="28"/>
          <w:szCs w:val="28"/>
        </w:rPr>
      </w:pPr>
      <w:r w:rsidRPr="004450AD">
        <w:rPr>
          <w:b/>
          <w:color w:val="000000"/>
          <w:sz w:val="28"/>
          <w:szCs w:val="28"/>
        </w:rPr>
        <w:t>ПОЛОЖЕННЯ</w:t>
      </w:r>
    </w:p>
    <w:p w14:paraId="47C38C3E" w14:textId="77777777" w:rsidR="00667B6A" w:rsidRPr="004450AD" w:rsidRDefault="00667B6A" w:rsidP="00667B6A">
      <w:pPr>
        <w:pBdr>
          <w:top w:val="nil"/>
          <w:left w:val="nil"/>
          <w:bottom w:val="nil"/>
          <w:right w:val="nil"/>
          <w:between w:val="nil"/>
        </w:pBdr>
        <w:spacing w:after="450"/>
        <w:ind w:left="450" w:right="450"/>
        <w:jc w:val="center"/>
        <w:rPr>
          <w:color w:val="000000"/>
          <w:sz w:val="28"/>
          <w:szCs w:val="28"/>
        </w:rPr>
      </w:pPr>
      <w:r w:rsidRPr="004450AD">
        <w:rPr>
          <w:b/>
          <w:color w:val="000000"/>
          <w:sz w:val="28"/>
          <w:szCs w:val="28"/>
        </w:rPr>
        <w:t>про комісію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33E80768"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 Комісія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комісія), є консультативно-дорадчим органом Малинської міської ради (далі - уповноважений орган), який утворюється для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6770F54C" w14:textId="77777777" w:rsidR="00667B6A" w:rsidRDefault="00667B6A" w:rsidP="00667B6A">
      <w:pPr>
        <w:pBdr>
          <w:top w:val="nil"/>
          <w:left w:val="nil"/>
          <w:bottom w:val="nil"/>
          <w:right w:val="nil"/>
          <w:between w:val="nil"/>
        </w:pBdr>
        <w:spacing w:after="150"/>
        <w:ind w:firstLine="450"/>
        <w:jc w:val="both"/>
        <w:rPr>
          <w:color w:val="000000"/>
          <w:sz w:val="28"/>
          <w:szCs w:val="28"/>
        </w:rPr>
      </w:pPr>
      <w:bookmarkStart w:id="0" w:name="_heading=h.p1gw9fx2nmg2" w:colFirst="0" w:colLast="0"/>
      <w:bookmarkEnd w:id="0"/>
      <w:r>
        <w:rPr>
          <w:color w:val="000000"/>
          <w:sz w:val="28"/>
          <w:szCs w:val="28"/>
        </w:rPr>
        <w:t>2. Комісія виконує функції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737F609D"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3. Комісія у своїй діяльності керується Конституцією України, законами України, актами Кабінету Міністрів України, Порядком надання допомоги для вирішення житлового питання окремим категоріям внутрішньо переміщених осіб, що проживали на тимчасово окупованій території, затвердженим Постановою Кабінету Міністрів України від 22 вересня 2025 року № 1176 (далі – Порядок), іншими нормативно-правовими актами та цим Положенням.</w:t>
      </w:r>
    </w:p>
    <w:p w14:paraId="78AA5879"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4. Матеріально-технічне забезпечення діяльності комісії здійснюється уповноваженим органом.</w:t>
      </w:r>
    </w:p>
    <w:p w14:paraId="3A111A76"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5.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розміщуються на веб-сайті уповноваженого органу.</w:t>
      </w:r>
    </w:p>
    <w:p w14:paraId="3D30E820"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6. Відповідно до Порядку комісія є користувачем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і виконує покладені на неї функції з використанням Реєстру.</w:t>
      </w:r>
    </w:p>
    <w:p w14:paraId="1845E380"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7. Основними завданнями комісії є:</w:t>
      </w:r>
    </w:p>
    <w:p w14:paraId="4C35711A"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 розгляд заяв про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заява);</w:t>
      </w:r>
    </w:p>
    <w:p w14:paraId="3940D6DA"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lastRenderedPageBreak/>
        <w:t>2) надання отримувачам допомоги для вирішення житлового питання консультацій та вичерпної інформації з питань отримання допомоги;</w:t>
      </w:r>
    </w:p>
    <w:p w14:paraId="077F2BF6"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3) встановлення наявності/відсутності підстав для отримання допомоги шляхом перевірки наявних документів та/або інформації щодо обсягу відомостей, які додані до заяви та перелік яких встановлений Порядком;</w:t>
      </w:r>
    </w:p>
    <w:p w14:paraId="34C629C6" w14:textId="77777777" w:rsidR="00667B6A" w:rsidRDefault="00667B6A" w:rsidP="00667B6A">
      <w:pPr>
        <w:pBdr>
          <w:top w:val="nil"/>
          <w:left w:val="nil"/>
          <w:bottom w:val="nil"/>
          <w:right w:val="nil"/>
          <w:between w:val="nil"/>
        </w:pBdr>
        <w:spacing w:after="150"/>
        <w:ind w:firstLine="450"/>
        <w:jc w:val="both"/>
        <w:rPr>
          <w:color w:val="000000"/>
          <w:sz w:val="28"/>
          <w:szCs w:val="28"/>
          <w:highlight w:val="white"/>
        </w:rPr>
      </w:pPr>
      <w:r>
        <w:rPr>
          <w:color w:val="000000"/>
          <w:sz w:val="28"/>
          <w:szCs w:val="28"/>
          <w:highlight w:val="white"/>
        </w:rPr>
        <w:t xml:space="preserve">4) </w:t>
      </w:r>
      <w:r>
        <w:rPr>
          <w:sz w:val="28"/>
          <w:szCs w:val="28"/>
          <w:highlight w:val="white"/>
        </w:rPr>
        <w:t>сприяння</w:t>
      </w:r>
      <w:r>
        <w:rPr>
          <w:color w:val="000000"/>
          <w:sz w:val="28"/>
          <w:szCs w:val="28"/>
          <w:highlight w:val="white"/>
        </w:rPr>
        <w:t xml:space="preserve"> отримувачам допомоги для вирішення житлового питання (у разі подання відповідного звернення) </w:t>
      </w:r>
      <w:r>
        <w:rPr>
          <w:sz w:val="28"/>
          <w:szCs w:val="28"/>
          <w:highlight w:val="white"/>
        </w:rPr>
        <w:t>у</w:t>
      </w:r>
      <w:r>
        <w:rPr>
          <w:color w:val="000000"/>
          <w:sz w:val="28"/>
          <w:szCs w:val="28"/>
          <w:highlight w:val="white"/>
        </w:rPr>
        <w:t xml:space="preserve">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14:paraId="313D6D9E"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5) забезпечення підготовки рішень комісії для їх затвердження уповноваженим органом;</w:t>
      </w:r>
    </w:p>
    <w:p w14:paraId="1CA31454"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 xml:space="preserve">6) формування за допомогою Реєстру та </w:t>
      </w:r>
      <w:r>
        <w:rPr>
          <w:sz w:val="28"/>
          <w:szCs w:val="28"/>
        </w:rPr>
        <w:t>надсилання</w:t>
      </w:r>
      <w:r>
        <w:rPr>
          <w:color w:val="000000"/>
          <w:sz w:val="28"/>
          <w:szCs w:val="28"/>
        </w:rPr>
        <w:t xml:space="preserve"> заявнику житлового ваучера в електронній та/або паперовій формі (у разі прийняття рішення про надання допомоги).</w:t>
      </w:r>
    </w:p>
    <w:p w14:paraId="374F8A65"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8. Під час розгляду заяви комісія приймає рішення про:</w:t>
      </w:r>
    </w:p>
    <w:p w14:paraId="017D2128"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 встановлення наявності/відсутності підстав для отримання допомоги для вирішення житлового питання;</w:t>
      </w:r>
    </w:p>
    <w:p w14:paraId="386DB48D"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2) збирання документів та/або інформації, необхідних для прийняття рішення про надання допомоги для вирішення житлового питання;</w:t>
      </w:r>
    </w:p>
    <w:p w14:paraId="63B467D4"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3) прийняття рішення про надання/відмову в наданні допомоги для вирішення житлового питання (</w:t>
      </w:r>
      <w:r w:rsidRPr="005D0D0F">
        <w:rPr>
          <w:i/>
          <w:color w:val="000000"/>
          <w:sz w:val="28"/>
          <w:szCs w:val="28"/>
        </w:rPr>
        <w:t>приклад рішення додається до цього Положення</w:t>
      </w:r>
      <w:r>
        <w:rPr>
          <w:color w:val="000000"/>
          <w:sz w:val="28"/>
          <w:szCs w:val="28"/>
        </w:rPr>
        <w:t>).</w:t>
      </w:r>
    </w:p>
    <w:p w14:paraId="1B0016D2"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9. Комісія має право:</w:t>
      </w:r>
    </w:p>
    <w:p w14:paraId="6D7831DB"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 проводити наради, інші заходи та вирішувати питання, що належать до її компетенції;</w:t>
      </w:r>
    </w:p>
    <w:p w14:paraId="371D87E9"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14:paraId="02F3B81C"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3) витребувати від отримувача допомоги для вирішення житлового питання оригінали документів відповідно до переліку та обсягу відомостей, які визначені Порядком та які відсутні в Реєстрі;</w:t>
      </w:r>
    </w:p>
    <w:p w14:paraId="5AEAC211"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форми власності, що визначені Порядком;</w:t>
      </w:r>
    </w:p>
    <w:p w14:paraId="7B23F358"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 xml:space="preserve">5) 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w:t>
      </w:r>
      <w:r>
        <w:rPr>
          <w:color w:val="000000"/>
          <w:sz w:val="28"/>
          <w:szCs w:val="28"/>
        </w:rPr>
        <w:lastRenderedPageBreak/>
        <w:t>для прийняття рішення про надання допомоги) у разі відсутності таких документів та/або інформації в Реєстрі;</w:t>
      </w:r>
    </w:p>
    <w:p w14:paraId="2D3B80C3"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6) утворювати для виконання покладених на неї завдань тимчасові робочі групи (у разі потреби);</w:t>
      </w:r>
    </w:p>
    <w:p w14:paraId="5EC7942D"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7) виконувати інші повноваження, що випливають з покладених на неї завдань.</w:t>
      </w:r>
    </w:p>
    <w:p w14:paraId="298C6C4C"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10. Комісія утворюється у складі не менше п’яти осіб, до її складу входять голова, заступник голови, секретар та інші члени комісії.</w:t>
      </w:r>
    </w:p>
    <w:p w14:paraId="0B23734F" w14:textId="77777777" w:rsidR="00667B6A" w:rsidRPr="00FF2549"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11. Положення про роботу комісії, її персональний склад затверджується уповноваженим органом. Голова, заступник голови, секретар обираються з представників уповноваженого органу на першому засіданні комісії простою більшістю голосів шляхом голосування.</w:t>
      </w:r>
    </w:p>
    <w:p w14:paraId="6A0B4D0D" w14:textId="77777777" w:rsidR="00667B6A" w:rsidRDefault="00667B6A" w:rsidP="00667B6A">
      <w:pPr>
        <w:pBdr>
          <w:top w:val="nil"/>
          <w:left w:val="nil"/>
          <w:bottom w:val="nil"/>
          <w:right w:val="nil"/>
          <w:between w:val="nil"/>
        </w:pBdr>
        <w:spacing w:after="150"/>
        <w:ind w:firstLine="450"/>
        <w:jc w:val="both"/>
        <w:rPr>
          <w:sz w:val="28"/>
          <w:szCs w:val="28"/>
        </w:rPr>
      </w:pPr>
      <w:r>
        <w:rPr>
          <w:color w:val="000000"/>
          <w:sz w:val="28"/>
          <w:szCs w:val="28"/>
        </w:rPr>
        <w:t>До складу комісії входять представники від уповноваженого органу та громадськості.</w:t>
      </w:r>
    </w:p>
    <w:p w14:paraId="4E97E422"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Кількість представників від громадськості не може бути менше однієї третини загального складу комісії.</w:t>
      </w:r>
    </w:p>
    <w:p w14:paraId="3417C238" w14:textId="77777777" w:rsidR="00667B6A" w:rsidRDefault="00667B6A" w:rsidP="00667B6A">
      <w:pPr>
        <w:pBdr>
          <w:top w:val="nil"/>
          <w:left w:val="nil"/>
          <w:bottom w:val="nil"/>
          <w:right w:val="nil"/>
          <w:between w:val="nil"/>
        </w:pBdr>
        <w:spacing w:after="150"/>
        <w:ind w:firstLine="450"/>
        <w:jc w:val="both"/>
        <w:rPr>
          <w:sz w:val="28"/>
          <w:szCs w:val="28"/>
        </w:rPr>
      </w:pPr>
      <w:r>
        <w:rPr>
          <w:sz w:val="28"/>
          <w:szCs w:val="28"/>
        </w:rPr>
        <w:t>Уповноважений орган залучає до складу комісії своїх представників, на які покладено функції з питань ветеранської політики, з питань соціального захисту населення, цивільного захисту, оборонної роботи, економіки, фінансів, квартирного обліку, капітального будівництва, всеукраїнських громадських об’єднань ветеранів (за їх згодою).</w:t>
      </w:r>
    </w:p>
    <w:p w14:paraId="0E82BE55"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12. Голова Комісії:</w:t>
      </w:r>
    </w:p>
    <w:p w14:paraId="48CC6A24"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здійснює керівництво діяльністю комісії;</w:t>
      </w:r>
    </w:p>
    <w:p w14:paraId="6510C7CF"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видає доручення, обов’язкові для виконання членами комісії; розподіляє обов’язки між членами комісії;</w:t>
      </w:r>
    </w:p>
    <w:p w14:paraId="4FCE3D25"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скликає та головує на засіданнях комісії;</w:t>
      </w:r>
    </w:p>
    <w:p w14:paraId="360C9254"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безпосередньо бере участь у прийнятті рішень комісією;</w:t>
      </w:r>
    </w:p>
    <w:p w14:paraId="1B566AD9"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підписує рішення та протоколи засідань комісії, інші документи, підготовлені комісією;</w:t>
      </w:r>
    </w:p>
    <w:p w14:paraId="5D4DC180"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вносить пропозиції щодо зміни персонального складу комісії;</w:t>
      </w:r>
    </w:p>
    <w:p w14:paraId="0B052DF6" w14:textId="77777777" w:rsidR="00667B6A" w:rsidRDefault="00667B6A" w:rsidP="00667B6A">
      <w:pPr>
        <w:pBdr>
          <w:top w:val="nil"/>
          <w:left w:val="nil"/>
          <w:bottom w:val="nil"/>
          <w:right w:val="nil"/>
          <w:between w:val="nil"/>
        </w:pBdr>
        <w:spacing w:after="150"/>
        <w:ind w:firstLine="450"/>
        <w:jc w:val="both"/>
        <w:rPr>
          <w:sz w:val="28"/>
          <w:szCs w:val="28"/>
        </w:rPr>
      </w:pPr>
      <w:r>
        <w:rPr>
          <w:color w:val="000000"/>
          <w:sz w:val="28"/>
          <w:szCs w:val="28"/>
        </w:rPr>
        <w:t>залучає в разі потреби до роботи комісії представників державних органів, органів місцевого самоврядування, підприємств, установ, організацій</w:t>
      </w:r>
      <w:r>
        <w:rPr>
          <w:sz w:val="28"/>
          <w:szCs w:val="28"/>
        </w:rPr>
        <w:t>, експертів, інших осіб, представників міжнародних та громадських організацій за їх згодою.</w:t>
      </w:r>
    </w:p>
    <w:p w14:paraId="60C0DD67"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13. Заступник голови комісії бере участь у роботі комісії, а у разі відсутності голови комісії виконує його обов’язки.</w:t>
      </w:r>
    </w:p>
    <w:p w14:paraId="61FAAA9B"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14. Секретар комісії:</w:t>
      </w:r>
    </w:p>
    <w:p w14:paraId="686FF59E"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здійснює організаційне забезпечення роботи комісії;</w:t>
      </w:r>
    </w:p>
    <w:p w14:paraId="2A2E8B29"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lastRenderedPageBreak/>
        <w:t>за дорученням голови комісії забезпечує скликання засідання комісії; інформує членів комісії про формат, дату, час та місце проведення засідання комісії;</w:t>
      </w:r>
    </w:p>
    <w:p w14:paraId="569D78CA"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бере участь у роботі комісії; контролює своєчасність надання документів і матеріалів, що подаються на розгляд комісії;</w:t>
      </w:r>
    </w:p>
    <w:p w14:paraId="722FAF80"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веде та підписує протоколи засідань комісії;</w:t>
      </w:r>
    </w:p>
    <w:p w14:paraId="2A6CC4B3"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готує рішення комісії для затвердження уповноваженим органом;</w:t>
      </w:r>
    </w:p>
    <w:p w14:paraId="29C2E2F7"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виконує інші доручення голови комісії.</w:t>
      </w:r>
    </w:p>
    <w:p w14:paraId="3489F2B3"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15. Члени комісії:</w:t>
      </w:r>
    </w:p>
    <w:p w14:paraId="2B30961E"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беруть участь у засіданнях комісії;</w:t>
      </w:r>
    </w:p>
    <w:p w14:paraId="01FBD59E"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беруть участь в голосуванні щодо прийняття рішень комісії;</w:t>
      </w:r>
    </w:p>
    <w:p w14:paraId="353EC446"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виконують доручення голови комісії з підготовки та розгляду матеріалів до засідань;</w:t>
      </w:r>
    </w:p>
    <w:p w14:paraId="43FC7BE9"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вивчають документи та матеріали, що подаються на розгляд комісії;</w:t>
      </w:r>
    </w:p>
    <w:p w14:paraId="482A7941"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повідомляють комісії про наявність конфлікту інтересів з отримувачем допомоги і не беруть участі у розгляді, підготовці та прийнятті рішень комісією у разі наявності такого конфлікту;</w:t>
      </w:r>
    </w:p>
    <w:p w14:paraId="207A83C3"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підписують протоколи засідань та рішення комісії;</w:t>
      </w:r>
    </w:p>
    <w:p w14:paraId="171D9ED1"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виконують інші доручення голови комісії.</w:t>
      </w:r>
    </w:p>
    <w:p w14:paraId="66627CA2"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Члени комісії мають право виступати на засіданнях комісії із заявами та клопотаннями, вносити голові комісії пропозиції щодо роботи комісії.</w:t>
      </w:r>
    </w:p>
    <w:p w14:paraId="6B544258"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Члени комісії, залучені за згодою, виконують свої обов’язки на громадських засадах (безоплатно).</w:t>
      </w:r>
    </w:p>
    <w:p w14:paraId="1A820E9A"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16. Основною формою роботи комісії є засідання.</w:t>
      </w:r>
    </w:p>
    <w:p w14:paraId="0A76DB54"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Необхідність проведення засідання, а також перелік питань, що пропонуються для розгляду, визначаються головою комісії.</w:t>
      </w:r>
    </w:p>
    <w:p w14:paraId="0CC8CD88"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Ініціювати проведення засідання комісії можуть не менше ніж половина членів комісії.</w:t>
      </w:r>
    </w:p>
    <w:p w14:paraId="0E818DBC"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14:paraId="1B272909"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уповноваженого органу (за наявності).</w:t>
      </w:r>
    </w:p>
    <w:p w14:paraId="485DF98A"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 xml:space="preserve">Засідання комісії можуть проводитися дистанційно в режимі реального часу (он-лайн) з використанням відповідних технічних засобів електронних </w:t>
      </w:r>
      <w:r>
        <w:rPr>
          <w:color w:val="000000"/>
          <w:sz w:val="28"/>
          <w:szCs w:val="28"/>
        </w:rPr>
        <w:lastRenderedPageBreak/>
        <w:t>комунікацій, зокрема через Інтернет за умови надійної автентифікації всіх її членів.</w:t>
      </w:r>
    </w:p>
    <w:p w14:paraId="583AF09C"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Члени комісії проводять консультації для громадян відповідно до затвердженого головою комісії графіка. Інформація про час та місце проведення консультацій розміщується на веб-сайті уповноваженого органу (за наявності).</w:t>
      </w:r>
    </w:p>
    <w:p w14:paraId="682D6377"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Якщо на відповідній території, на якій утворено комісію, функціонує центр надання адміністративних послуг, такі консультації можуть проводитися у відповідному центрі надання адміністративних послуг.</w:t>
      </w:r>
    </w:p>
    <w:p w14:paraId="304DC16B"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17. Засідання комісії веде її голова, а в разі його відсутності - заступник голови.</w:t>
      </w:r>
    </w:p>
    <w:p w14:paraId="32020302"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14:paraId="123A351A"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Засідання комісії, в тому числі ті, що проведені дистанційно в режимі реального часу (он-лайн), є правоможними, якщо на них присутні не менш як дві третини її складу.</w:t>
      </w:r>
    </w:p>
    <w:p w14:paraId="5E13E3F6"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14:paraId="3C1D3314"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Рішення комісії, в тому числі ті, що прийняті за результатами засідання, проведеного дистанційно в режимі реального часу (он-лайн),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дистанційно в режимі реального часу (он-лайн), можуть підписувати протокол в електронній формі з накладенням кваліфікованого електронного підпису).</w:t>
      </w:r>
    </w:p>
    <w:p w14:paraId="473D5085"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Якщо комісією прийнято рішення, передбачені підпунктами 1 та 2 пункту 8 цього Положення, про такі рішення з відповідними обґрунтуваннями зазначається у протоколі.</w:t>
      </w:r>
    </w:p>
    <w:p w14:paraId="1646D862"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Рішення комісії, передбачене підпунктом 3 пункту 8 цього Положення, приймається щодо кожного отримувача допомоги для вирішення житлового питання окремо та оформлюється згідно з додатком до цього Положення.</w:t>
      </w:r>
    </w:p>
    <w:p w14:paraId="36E7E7D1"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18. Копія рішення комісії про надання/відмову в наданні допомоги для вирішення житлового питання вноситься до Реєстру протягом п’яти робочих днів з дня проведення відповідного засідання комісії.</w:t>
      </w:r>
    </w:p>
    <w:p w14:paraId="79B509F3"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19. Рішення комісії підлягає затвердженню рішенням уповноваженого органу не пізніше ніж через п’ять робочих днів з дня прийняття такого рішення комісією.</w:t>
      </w:r>
    </w:p>
    <w:p w14:paraId="314BA4FE"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Копія рішення комісії, затвердженого рішенням уповноваженого органу, завантажується посадовою особою такого уповноваженого органу до Реєстру пошкодженого та знищеного майна не пізніше ніж через п’ять робочих днів із дня його затвердження.</w:t>
      </w:r>
    </w:p>
    <w:p w14:paraId="3E056589"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lastRenderedPageBreak/>
        <w:t>20. Рішення комісії про надання/відмову в наданні допомоги для вирішення житлового питання може бути оскаржене до органу, що її утворив.</w:t>
      </w:r>
    </w:p>
    <w:p w14:paraId="70151AA0" w14:textId="77777777" w:rsidR="00667B6A" w:rsidRDefault="00667B6A" w:rsidP="00667B6A">
      <w:pPr>
        <w:pBdr>
          <w:top w:val="nil"/>
          <w:left w:val="nil"/>
          <w:bottom w:val="nil"/>
          <w:right w:val="nil"/>
          <w:between w:val="nil"/>
        </w:pBdr>
        <w:spacing w:after="150"/>
        <w:ind w:firstLine="450"/>
        <w:jc w:val="both"/>
        <w:rPr>
          <w:color w:val="000000"/>
          <w:sz w:val="28"/>
          <w:szCs w:val="28"/>
        </w:rPr>
      </w:pPr>
      <w:r>
        <w:rPr>
          <w:color w:val="000000"/>
          <w:sz w:val="28"/>
          <w:szCs w:val="28"/>
        </w:rPr>
        <w:t>Рішення уповноваженого органу про затвердження рішення комісії про надання/відмову в наданні допомоги для вирішення житлового питання можуть бути оскаржені в судовому порядку.</w:t>
      </w:r>
    </w:p>
    <w:p w14:paraId="74AB4E81" w14:textId="77777777" w:rsidR="00124FA9" w:rsidRPr="00667B6A" w:rsidRDefault="00124FA9" w:rsidP="00124FA9">
      <w:pPr>
        <w:rPr>
          <w:sz w:val="28"/>
          <w:szCs w:val="28"/>
        </w:rPr>
      </w:pPr>
    </w:p>
    <w:p w14:paraId="6AEF97BB" w14:textId="77777777" w:rsidR="000C0736" w:rsidRDefault="000C0736" w:rsidP="00124FA9">
      <w:pPr>
        <w:rPr>
          <w:sz w:val="28"/>
          <w:szCs w:val="28"/>
          <w:lang w:val="uk-UA"/>
        </w:rPr>
      </w:pPr>
    </w:p>
    <w:p w14:paraId="049CDE4B" w14:textId="77777777" w:rsidR="000C0736" w:rsidRDefault="000C0736" w:rsidP="00124FA9">
      <w:pPr>
        <w:rPr>
          <w:sz w:val="28"/>
          <w:szCs w:val="28"/>
          <w:lang w:val="uk-UA"/>
        </w:rPr>
      </w:pPr>
    </w:p>
    <w:p w14:paraId="11089261" w14:textId="77777777" w:rsidR="00D33122" w:rsidRDefault="00124FA9" w:rsidP="00124FA9">
      <w:pPr>
        <w:rPr>
          <w:sz w:val="28"/>
          <w:szCs w:val="28"/>
          <w:lang w:val="uk-UA"/>
        </w:rPr>
      </w:pPr>
      <w:r w:rsidRPr="00B17D30">
        <w:rPr>
          <w:sz w:val="28"/>
          <w:szCs w:val="28"/>
          <w:lang w:val="uk-UA"/>
        </w:rPr>
        <w:t xml:space="preserve">Керуючий справами  виконавчого комітету                              Ігор МАЛЕГУС     </w:t>
      </w:r>
    </w:p>
    <w:p w14:paraId="10E45062" w14:textId="77777777" w:rsidR="00D33122" w:rsidRDefault="00D33122" w:rsidP="00124FA9">
      <w:pPr>
        <w:rPr>
          <w:sz w:val="28"/>
          <w:szCs w:val="28"/>
          <w:lang w:val="uk-UA"/>
        </w:rPr>
      </w:pPr>
    </w:p>
    <w:p w14:paraId="21EC7B79" w14:textId="77777777" w:rsidR="00D33122" w:rsidRDefault="00D33122" w:rsidP="00124FA9">
      <w:pPr>
        <w:rPr>
          <w:sz w:val="28"/>
          <w:szCs w:val="28"/>
          <w:lang w:val="uk-UA"/>
        </w:rPr>
      </w:pPr>
    </w:p>
    <w:p w14:paraId="08498975" w14:textId="77777777" w:rsidR="00D33122" w:rsidRDefault="00D33122" w:rsidP="00124FA9">
      <w:pPr>
        <w:rPr>
          <w:sz w:val="28"/>
          <w:szCs w:val="28"/>
          <w:lang w:val="uk-UA"/>
        </w:rPr>
      </w:pPr>
    </w:p>
    <w:p w14:paraId="082AFF56" w14:textId="77777777" w:rsidR="00D33122" w:rsidRDefault="00D33122" w:rsidP="00124FA9">
      <w:pPr>
        <w:rPr>
          <w:sz w:val="28"/>
          <w:szCs w:val="28"/>
          <w:lang w:val="uk-UA"/>
        </w:rPr>
      </w:pPr>
    </w:p>
    <w:p w14:paraId="749231B3" w14:textId="77777777" w:rsidR="00D33122" w:rsidRDefault="00D33122" w:rsidP="00124FA9">
      <w:pPr>
        <w:rPr>
          <w:sz w:val="28"/>
          <w:szCs w:val="28"/>
          <w:lang w:val="uk-UA"/>
        </w:rPr>
      </w:pPr>
    </w:p>
    <w:p w14:paraId="2789875B" w14:textId="77777777" w:rsidR="00D33122" w:rsidRDefault="00D33122" w:rsidP="00124FA9">
      <w:pPr>
        <w:rPr>
          <w:sz w:val="28"/>
          <w:szCs w:val="28"/>
          <w:lang w:val="uk-UA"/>
        </w:rPr>
      </w:pPr>
    </w:p>
    <w:p w14:paraId="621A741D" w14:textId="77777777" w:rsidR="00D33122" w:rsidRDefault="00D33122" w:rsidP="00124FA9">
      <w:pPr>
        <w:rPr>
          <w:sz w:val="28"/>
          <w:szCs w:val="28"/>
          <w:lang w:val="uk-UA"/>
        </w:rPr>
      </w:pPr>
    </w:p>
    <w:p w14:paraId="2BE5765F" w14:textId="77777777" w:rsidR="00D33122" w:rsidRDefault="00D33122" w:rsidP="00124FA9">
      <w:pPr>
        <w:rPr>
          <w:sz w:val="28"/>
          <w:szCs w:val="28"/>
          <w:lang w:val="uk-UA"/>
        </w:rPr>
      </w:pPr>
    </w:p>
    <w:p w14:paraId="1CFADB54" w14:textId="77777777" w:rsidR="00D33122" w:rsidRDefault="00D33122" w:rsidP="00124FA9">
      <w:pPr>
        <w:rPr>
          <w:sz w:val="28"/>
          <w:szCs w:val="28"/>
          <w:lang w:val="uk-UA"/>
        </w:rPr>
      </w:pPr>
    </w:p>
    <w:p w14:paraId="5EBCDD8F" w14:textId="77777777" w:rsidR="00D33122" w:rsidRDefault="00D33122" w:rsidP="00124FA9">
      <w:pPr>
        <w:rPr>
          <w:sz w:val="28"/>
          <w:szCs w:val="28"/>
          <w:lang w:val="uk-UA"/>
        </w:rPr>
      </w:pPr>
    </w:p>
    <w:p w14:paraId="0E8CB20F" w14:textId="77777777" w:rsidR="00D33122" w:rsidRDefault="00D33122" w:rsidP="00124FA9">
      <w:pPr>
        <w:rPr>
          <w:sz w:val="28"/>
          <w:szCs w:val="28"/>
          <w:lang w:val="uk-UA"/>
        </w:rPr>
      </w:pPr>
    </w:p>
    <w:p w14:paraId="4697ADA2" w14:textId="77777777" w:rsidR="00D33122" w:rsidRDefault="00D33122" w:rsidP="00124FA9">
      <w:pPr>
        <w:rPr>
          <w:sz w:val="28"/>
          <w:szCs w:val="28"/>
          <w:lang w:val="uk-UA"/>
        </w:rPr>
      </w:pPr>
    </w:p>
    <w:p w14:paraId="43ED04EE" w14:textId="77777777" w:rsidR="00D33122" w:rsidRDefault="00D33122" w:rsidP="00124FA9">
      <w:pPr>
        <w:rPr>
          <w:sz w:val="28"/>
          <w:szCs w:val="28"/>
          <w:lang w:val="uk-UA"/>
        </w:rPr>
      </w:pPr>
    </w:p>
    <w:p w14:paraId="76E2F992" w14:textId="77777777" w:rsidR="00D33122" w:rsidRDefault="00D33122" w:rsidP="00124FA9">
      <w:pPr>
        <w:rPr>
          <w:sz w:val="28"/>
          <w:szCs w:val="28"/>
          <w:lang w:val="uk-UA"/>
        </w:rPr>
      </w:pPr>
    </w:p>
    <w:p w14:paraId="7C8D5171" w14:textId="77777777" w:rsidR="00D33122" w:rsidRDefault="00D33122" w:rsidP="00124FA9">
      <w:pPr>
        <w:rPr>
          <w:sz w:val="28"/>
          <w:szCs w:val="28"/>
          <w:lang w:val="uk-UA"/>
        </w:rPr>
      </w:pPr>
    </w:p>
    <w:p w14:paraId="547A628C" w14:textId="77777777" w:rsidR="00D33122" w:rsidRDefault="00D33122" w:rsidP="00124FA9">
      <w:pPr>
        <w:rPr>
          <w:sz w:val="28"/>
          <w:szCs w:val="28"/>
          <w:lang w:val="uk-UA"/>
        </w:rPr>
      </w:pPr>
    </w:p>
    <w:p w14:paraId="7623707E" w14:textId="77777777" w:rsidR="00D33122" w:rsidRDefault="00D33122" w:rsidP="00124FA9">
      <w:pPr>
        <w:rPr>
          <w:sz w:val="28"/>
          <w:szCs w:val="28"/>
          <w:lang w:val="uk-UA"/>
        </w:rPr>
      </w:pPr>
    </w:p>
    <w:p w14:paraId="489F9798" w14:textId="77777777" w:rsidR="00D33122" w:rsidRDefault="00D33122" w:rsidP="00124FA9">
      <w:pPr>
        <w:rPr>
          <w:sz w:val="28"/>
          <w:szCs w:val="28"/>
          <w:lang w:val="uk-UA"/>
        </w:rPr>
      </w:pPr>
    </w:p>
    <w:p w14:paraId="2D878BF2" w14:textId="77777777" w:rsidR="00D33122" w:rsidRDefault="00D33122" w:rsidP="00124FA9">
      <w:pPr>
        <w:rPr>
          <w:sz w:val="28"/>
          <w:szCs w:val="28"/>
          <w:lang w:val="uk-UA"/>
        </w:rPr>
      </w:pPr>
    </w:p>
    <w:p w14:paraId="441081B4" w14:textId="77777777" w:rsidR="00D33122" w:rsidRDefault="00D33122" w:rsidP="00124FA9">
      <w:pPr>
        <w:rPr>
          <w:sz w:val="28"/>
          <w:szCs w:val="28"/>
          <w:lang w:val="uk-UA"/>
        </w:rPr>
      </w:pPr>
    </w:p>
    <w:p w14:paraId="484CB879" w14:textId="77777777" w:rsidR="00D33122" w:rsidRDefault="00D33122" w:rsidP="00124FA9">
      <w:pPr>
        <w:rPr>
          <w:sz w:val="28"/>
          <w:szCs w:val="28"/>
          <w:lang w:val="uk-UA"/>
        </w:rPr>
      </w:pPr>
    </w:p>
    <w:p w14:paraId="424DCAE1" w14:textId="77777777" w:rsidR="00D33122" w:rsidRDefault="00D33122" w:rsidP="00124FA9">
      <w:pPr>
        <w:rPr>
          <w:sz w:val="28"/>
          <w:szCs w:val="28"/>
          <w:lang w:val="uk-UA"/>
        </w:rPr>
      </w:pPr>
    </w:p>
    <w:p w14:paraId="3D6CFA2C" w14:textId="77777777" w:rsidR="00D33122" w:rsidRDefault="00D33122" w:rsidP="00124FA9">
      <w:pPr>
        <w:rPr>
          <w:sz w:val="28"/>
          <w:szCs w:val="28"/>
          <w:lang w:val="uk-UA"/>
        </w:rPr>
      </w:pPr>
    </w:p>
    <w:p w14:paraId="18C63B0F" w14:textId="77777777" w:rsidR="00D33122" w:rsidRDefault="00D33122" w:rsidP="00124FA9">
      <w:pPr>
        <w:rPr>
          <w:sz w:val="28"/>
          <w:szCs w:val="28"/>
          <w:lang w:val="uk-UA"/>
        </w:rPr>
      </w:pPr>
    </w:p>
    <w:p w14:paraId="07D47676" w14:textId="77777777" w:rsidR="00D33122" w:rsidRDefault="00D33122" w:rsidP="00124FA9">
      <w:pPr>
        <w:rPr>
          <w:sz w:val="28"/>
          <w:szCs w:val="28"/>
          <w:lang w:val="uk-UA"/>
        </w:rPr>
      </w:pPr>
    </w:p>
    <w:p w14:paraId="7CD12F55" w14:textId="77777777" w:rsidR="00D33122" w:rsidRDefault="00D33122" w:rsidP="00124FA9">
      <w:pPr>
        <w:rPr>
          <w:sz w:val="28"/>
          <w:szCs w:val="28"/>
          <w:lang w:val="uk-UA"/>
        </w:rPr>
      </w:pPr>
    </w:p>
    <w:p w14:paraId="0011BF00" w14:textId="77777777" w:rsidR="00D33122" w:rsidRDefault="00D33122" w:rsidP="00124FA9">
      <w:pPr>
        <w:rPr>
          <w:sz w:val="28"/>
          <w:szCs w:val="28"/>
          <w:lang w:val="uk-UA"/>
        </w:rPr>
      </w:pPr>
    </w:p>
    <w:p w14:paraId="43D924DD" w14:textId="77777777" w:rsidR="00D33122" w:rsidRDefault="00D33122" w:rsidP="00124FA9">
      <w:pPr>
        <w:rPr>
          <w:sz w:val="28"/>
          <w:szCs w:val="28"/>
          <w:lang w:val="uk-UA"/>
        </w:rPr>
      </w:pPr>
    </w:p>
    <w:p w14:paraId="7C67FF29" w14:textId="77777777" w:rsidR="00D33122" w:rsidRDefault="00D33122" w:rsidP="00124FA9">
      <w:pPr>
        <w:rPr>
          <w:sz w:val="28"/>
          <w:szCs w:val="28"/>
          <w:lang w:val="uk-UA"/>
        </w:rPr>
      </w:pPr>
    </w:p>
    <w:p w14:paraId="3CB4BD4F" w14:textId="77777777" w:rsidR="00D33122" w:rsidRDefault="00D33122" w:rsidP="00124FA9">
      <w:pPr>
        <w:rPr>
          <w:sz w:val="28"/>
          <w:szCs w:val="28"/>
          <w:lang w:val="uk-UA"/>
        </w:rPr>
      </w:pPr>
    </w:p>
    <w:p w14:paraId="7CCF4B73" w14:textId="77777777" w:rsidR="00D33122" w:rsidRDefault="00D33122" w:rsidP="00124FA9">
      <w:pPr>
        <w:rPr>
          <w:sz w:val="28"/>
          <w:szCs w:val="28"/>
          <w:lang w:val="uk-UA"/>
        </w:rPr>
      </w:pPr>
    </w:p>
    <w:p w14:paraId="378E6D1E" w14:textId="77777777" w:rsidR="00D33122" w:rsidRDefault="00D33122" w:rsidP="00124FA9">
      <w:pPr>
        <w:rPr>
          <w:sz w:val="28"/>
          <w:szCs w:val="28"/>
          <w:lang w:val="uk-UA"/>
        </w:rPr>
      </w:pPr>
    </w:p>
    <w:p w14:paraId="6DFCF8EE" w14:textId="77777777" w:rsidR="00D33122" w:rsidRDefault="00D33122" w:rsidP="00124FA9">
      <w:pPr>
        <w:rPr>
          <w:sz w:val="28"/>
          <w:szCs w:val="28"/>
          <w:lang w:val="uk-UA"/>
        </w:rPr>
      </w:pPr>
    </w:p>
    <w:p w14:paraId="1CE6A4EB" w14:textId="77777777" w:rsidR="00D33122" w:rsidRDefault="00D33122" w:rsidP="00124FA9">
      <w:pPr>
        <w:rPr>
          <w:sz w:val="28"/>
          <w:szCs w:val="28"/>
          <w:lang w:val="uk-UA"/>
        </w:rPr>
      </w:pPr>
    </w:p>
    <w:p w14:paraId="575198EC" w14:textId="77777777" w:rsidR="00D33122" w:rsidRDefault="00D33122" w:rsidP="00124FA9">
      <w:pPr>
        <w:rPr>
          <w:sz w:val="28"/>
          <w:szCs w:val="28"/>
          <w:lang w:val="uk-UA"/>
        </w:rPr>
      </w:pPr>
    </w:p>
    <w:p w14:paraId="70646F7F" w14:textId="77777777" w:rsidR="00D33122" w:rsidRDefault="00D33122" w:rsidP="00124FA9">
      <w:pPr>
        <w:rPr>
          <w:sz w:val="28"/>
          <w:szCs w:val="28"/>
          <w:lang w:val="uk-UA"/>
        </w:rPr>
      </w:pPr>
    </w:p>
    <w:p w14:paraId="58164C34" w14:textId="77777777" w:rsidR="00D33122" w:rsidRDefault="00D33122" w:rsidP="00124FA9">
      <w:pPr>
        <w:rPr>
          <w:sz w:val="28"/>
          <w:szCs w:val="28"/>
          <w:lang w:val="uk-UA"/>
        </w:rPr>
      </w:pPr>
    </w:p>
    <w:p w14:paraId="6A764479" w14:textId="77777777" w:rsidR="00D33122" w:rsidRDefault="00D33122" w:rsidP="00124FA9">
      <w:pPr>
        <w:rPr>
          <w:sz w:val="28"/>
          <w:szCs w:val="28"/>
          <w:lang w:val="uk-UA"/>
        </w:rPr>
      </w:pPr>
    </w:p>
    <w:p w14:paraId="562DD123" w14:textId="77777777" w:rsidR="00D33122" w:rsidRDefault="00D33122" w:rsidP="00124FA9">
      <w:pPr>
        <w:rPr>
          <w:sz w:val="28"/>
          <w:szCs w:val="28"/>
          <w:lang w:val="uk-UA"/>
        </w:rPr>
      </w:pPr>
    </w:p>
    <w:p w14:paraId="36BD1D3B" w14:textId="77777777" w:rsidR="00D33122" w:rsidRDefault="00D33122" w:rsidP="00124FA9">
      <w:pPr>
        <w:rPr>
          <w:sz w:val="28"/>
          <w:szCs w:val="28"/>
          <w:lang w:val="uk-UA"/>
        </w:rPr>
      </w:pPr>
    </w:p>
    <w:p w14:paraId="10174165" w14:textId="77777777" w:rsidR="00D33122" w:rsidRDefault="00D33122" w:rsidP="00D33122">
      <w:pPr>
        <w:keepNext/>
        <w:keepLines/>
        <w:widowControl w:val="0"/>
        <w:pBdr>
          <w:top w:val="nil"/>
          <w:left w:val="nil"/>
          <w:bottom w:val="nil"/>
          <w:right w:val="nil"/>
          <w:between w:val="nil"/>
        </w:pBdr>
        <w:ind w:left="5103"/>
        <w:jc w:val="center"/>
        <w:rPr>
          <w:color w:val="000000"/>
        </w:rPr>
      </w:pPr>
      <w:r>
        <w:rPr>
          <w:color w:val="000000"/>
        </w:rPr>
        <w:t>Додаток</w:t>
      </w:r>
      <w:r>
        <w:rPr>
          <w:color w:val="000000"/>
        </w:rPr>
        <w:br/>
        <w:t>до Положення</w:t>
      </w:r>
    </w:p>
    <w:p w14:paraId="673474D0" w14:textId="77777777" w:rsidR="00D33122" w:rsidRDefault="00D33122" w:rsidP="00D33122">
      <w:pPr>
        <w:keepNext/>
        <w:keepLines/>
        <w:widowControl w:val="0"/>
        <w:pBdr>
          <w:top w:val="nil"/>
          <w:left w:val="nil"/>
          <w:bottom w:val="nil"/>
          <w:right w:val="nil"/>
          <w:between w:val="nil"/>
        </w:pBdr>
        <w:jc w:val="center"/>
      </w:pPr>
    </w:p>
    <w:p w14:paraId="62724772" w14:textId="77777777" w:rsidR="00D33122" w:rsidRDefault="00D33122" w:rsidP="00D33122">
      <w:pPr>
        <w:keepNext/>
        <w:keepLines/>
        <w:widowControl w:val="0"/>
        <w:pBdr>
          <w:top w:val="nil"/>
          <w:left w:val="nil"/>
          <w:bottom w:val="nil"/>
          <w:right w:val="nil"/>
          <w:between w:val="nil"/>
        </w:pBdr>
        <w:jc w:val="center"/>
      </w:pPr>
    </w:p>
    <w:p w14:paraId="552BD23B" w14:textId="77777777" w:rsidR="00D33122" w:rsidRPr="00802430" w:rsidRDefault="00D33122" w:rsidP="00D33122">
      <w:pPr>
        <w:keepNext/>
        <w:keepLines/>
        <w:widowControl w:val="0"/>
        <w:pBdr>
          <w:top w:val="nil"/>
          <w:left w:val="nil"/>
          <w:bottom w:val="nil"/>
          <w:right w:val="nil"/>
          <w:between w:val="nil"/>
        </w:pBdr>
        <w:jc w:val="center"/>
        <w:rPr>
          <w:color w:val="000000"/>
          <w:sz w:val="28"/>
          <w:szCs w:val="28"/>
        </w:rPr>
      </w:pPr>
      <w:r w:rsidRPr="00802430">
        <w:rPr>
          <w:color w:val="000000"/>
          <w:sz w:val="28"/>
          <w:szCs w:val="28"/>
        </w:rPr>
        <w:t>РІШЕННЯ</w:t>
      </w:r>
      <w:r w:rsidRPr="00802430">
        <w:rPr>
          <w:color w:val="000000"/>
          <w:sz w:val="28"/>
          <w:szCs w:val="28"/>
        </w:rPr>
        <w:br/>
        <w:t xml:space="preserve">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w:t>
      </w:r>
    </w:p>
    <w:p w14:paraId="0D2CF7E7" w14:textId="77777777" w:rsidR="00D33122" w:rsidRPr="00802430" w:rsidRDefault="00D33122" w:rsidP="00D33122">
      <w:pPr>
        <w:keepNext/>
        <w:keepLines/>
        <w:widowControl w:val="0"/>
        <w:pBdr>
          <w:top w:val="nil"/>
          <w:left w:val="nil"/>
          <w:bottom w:val="nil"/>
          <w:right w:val="nil"/>
          <w:between w:val="nil"/>
        </w:pBdr>
        <w:jc w:val="center"/>
        <w:rPr>
          <w:color w:val="000000"/>
          <w:sz w:val="28"/>
          <w:szCs w:val="28"/>
        </w:rPr>
      </w:pPr>
    </w:p>
    <w:tbl>
      <w:tblPr>
        <w:tblW w:w="9773" w:type="dxa"/>
        <w:tblLayout w:type="fixed"/>
        <w:tblLook w:val="0400" w:firstRow="0" w:lastRow="0" w:firstColumn="0" w:lastColumn="0" w:noHBand="0" w:noVBand="1"/>
      </w:tblPr>
      <w:tblGrid>
        <w:gridCol w:w="4958"/>
        <w:gridCol w:w="4815"/>
      </w:tblGrid>
      <w:tr w:rsidR="00D33122" w:rsidRPr="00802430" w14:paraId="0AA4BAD9" w14:textId="77777777" w:rsidTr="00D47830">
        <w:trPr>
          <w:trHeight w:val="756"/>
        </w:trPr>
        <w:tc>
          <w:tcPr>
            <w:tcW w:w="4958" w:type="dxa"/>
            <w:tcBorders>
              <w:top w:val="nil"/>
              <w:left w:val="nil"/>
              <w:bottom w:val="nil"/>
              <w:right w:val="nil"/>
            </w:tcBorders>
          </w:tcPr>
          <w:p w14:paraId="112F23ED" w14:textId="77777777" w:rsidR="00D33122" w:rsidRPr="00802430" w:rsidRDefault="00D33122" w:rsidP="00D47830">
            <w:pPr>
              <w:widowControl w:val="0"/>
              <w:pBdr>
                <w:top w:val="nil"/>
                <w:left w:val="nil"/>
                <w:bottom w:val="nil"/>
                <w:right w:val="nil"/>
                <w:between w:val="nil"/>
              </w:pBdr>
              <w:rPr>
                <w:color w:val="000000"/>
                <w:sz w:val="28"/>
                <w:szCs w:val="28"/>
              </w:rPr>
            </w:pPr>
            <w:r w:rsidRPr="00802430">
              <w:rPr>
                <w:color w:val="000000"/>
                <w:sz w:val="28"/>
                <w:szCs w:val="28"/>
              </w:rPr>
              <w:t>_______________________</w:t>
            </w:r>
            <w:r w:rsidRPr="00802430">
              <w:rPr>
                <w:color w:val="000000"/>
                <w:sz w:val="28"/>
                <w:szCs w:val="28"/>
              </w:rPr>
              <w:br/>
              <w:t xml:space="preserve">                    </w:t>
            </w:r>
            <w:r w:rsidRPr="00DD1BC9">
              <w:rPr>
                <w:color w:val="000000"/>
                <w:sz w:val="20"/>
                <w:szCs w:val="20"/>
              </w:rPr>
              <w:t>(дата)</w:t>
            </w:r>
          </w:p>
        </w:tc>
        <w:tc>
          <w:tcPr>
            <w:tcW w:w="4815" w:type="dxa"/>
            <w:tcBorders>
              <w:top w:val="nil"/>
              <w:left w:val="nil"/>
              <w:bottom w:val="nil"/>
              <w:right w:val="nil"/>
            </w:tcBorders>
          </w:tcPr>
          <w:p w14:paraId="5881E7C1" w14:textId="77777777" w:rsidR="00D33122" w:rsidRPr="00802430" w:rsidRDefault="00D33122" w:rsidP="00D47830">
            <w:pPr>
              <w:widowControl w:val="0"/>
              <w:pBdr>
                <w:top w:val="nil"/>
                <w:left w:val="nil"/>
                <w:bottom w:val="nil"/>
                <w:right w:val="nil"/>
                <w:between w:val="nil"/>
              </w:pBdr>
              <w:jc w:val="center"/>
              <w:rPr>
                <w:color w:val="000000"/>
                <w:sz w:val="28"/>
                <w:szCs w:val="28"/>
              </w:rPr>
            </w:pPr>
            <w:r w:rsidRPr="00802430">
              <w:rPr>
                <w:color w:val="000000"/>
                <w:sz w:val="28"/>
                <w:szCs w:val="28"/>
              </w:rPr>
              <w:t>№ __________________________</w:t>
            </w:r>
            <w:r w:rsidRPr="00802430">
              <w:rPr>
                <w:color w:val="000000"/>
                <w:sz w:val="28"/>
                <w:szCs w:val="28"/>
              </w:rPr>
              <w:br/>
            </w:r>
            <w:r w:rsidRPr="00DD1BC9">
              <w:rPr>
                <w:color w:val="000000"/>
                <w:sz w:val="20"/>
                <w:szCs w:val="20"/>
              </w:rPr>
              <w:t>(номер рішення)</w:t>
            </w:r>
          </w:p>
        </w:tc>
      </w:tr>
      <w:tr w:rsidR="00D33122" w:rsidRPr="00802430" w14:paraId="6E223A04" w14:textId="77777777" w:rsidTr="00D47830">
        <w:trPr>
          <w:trHeight w:val="920"/>
        </w:trPr>
        <w:tc>
          <w:tcPr>
            <w:tcW w:w="9773" w:type="dxa"/>
            <w:gridSpan w:val="2"/>
            <w:tcBorders>
              <w:top w:val="nil"/>
              <w:left w:val="nil"/>
              <w:bottom w:val="nil"/>
              <w:right w:val="nil"/>
            </w:tcBorders>
          </w:tcPr>
          <w:p w14:paraId="6CA0C13D" w14:textId="77777777" w:rsidR="00D33122" w:rsidRPr="00802430" w:rsidRDefault="00D33122" w:rsidP="00D47830">
            <w:pPr>
              <w:widowControl w:val="0"/>
              <w:pBdr>
                <w:top w:val="nil"/>
                <w:left w:val="nil"/>
                <w:bottom w:val="nil"/>
                <w:right w:val="nil"/>
                <w:between w:val="nil"/>
              </w:pBdr>
              <w:jc w:val="center"/>
              <w:rPr>
                <w:color w:val="000000"/>
                <w:sz w:val="28"/>
                <w:szCs w:val="28"/>
              </w:rPr>
            </w:pPr>
            <w:r w:rsidRPr="00802430">
              <w:rPr>
                <w:color w:val="000000"/>
                <w:sz w:val="28"/>
                <w:szCs w:val="28"/>
              </w:rPr>
              <w:t>_________________________________________________</w:t>
            </w:r>
            <w:r>
              <w:rPr>
                <w:color w:val="000000"/>
                <w:sz w:val="28"/>
                <w:szCs w:val="28"/>
              </w:rPr>
              <w:t>___________________</w:t>
            </w:r>
            <w:r w:rsidRPr="00802430">
              <w:rPr>
                <w:color w:val="000000"/>
                <w:sz w:val="28"/>
                <w:szCs w:val="28"/>
              </w:rPr>
              <w:br/>
            </w:r>
            <w:r w:rsidRPr="00DD1BC9">
              <w:rPr>
                <w:color w:val="000000"/>
                <w:sz w:val="20"/>
                <w:szCs w:val="20"/>
              </w:rPr>
              <w:t xml:space="preserve">(найменування виконавчого органу сільської, селищної, міської, районної у місті (у разі її створення) </w:t>
            </w:r>
            <w:r w:rsidRPr="00DD1BC9">
              <w:rPr>
                <w:color w:val="000000"/>
                <w:sz w:val="20"/>
                <w:szCs w:val="20"/>
              </w:rPr>
              <w:br/>
              <w:t xml:space="preserve">ради, військової адміністрації населеного пункту або військово-цивільної адміністрації </w:t>
            </w:r>
            <w:r w:rsidRPr="00DD1BC9">
              <w:rPr>
                <w:color w:val="000000"/>
                <w:sz w:val="20"/>
                <w:szCs w:val="20"/>
              </w:rPr>
              <w:br/>
              <w:t>населеного пункту, дата та номер розпорядчого акта)</w:t>
            </w:r>
          </w:p>
        </w:tc>
      </w:tr>
      <w:tr w:rsidR="00D33122" w:rsidRPr="00802430" w14:paraId="26A2C04F" w14:textId="77777777" w:rsidTr="00D47830">
        <w:tc>
          <w:tcPr>
            <w:tcW w:w="9773" w:type="dxa"/>
            <w:gridSpan w:val="2"/>
            <w:tcBorders>
              <w:top w:val="nil"/>
              <w:left w:val="nil"/>
              <w:bottom w:val="nil"/>
              <w:right w:val="nil"/>
            </w:tcBorders>
          </w:tcPr>
          <w:p w14:paraId="3218AB35" w14:textId="77777777" w:rsidR="00D33122" w:rsidRPr="00802430" w:rsidRDefault="00D33122" w:rsidP="00D47830">
            <w:pPr>
              <w:widowControl w:val="0"/>
              <w:pBdr>
                <w:top w:val="nil"/>
                <w:left w:val="nil"/>
                <w:bottom w:val="nil"/>
                <w:right w:val="nil"/>
                <w:between w:val="nil"/>
              </w:pBdr>
              <w:jc w:val="both"/>
              <w:rPr>
                <w:color w:val="000000"/>
                <w:sz w:val="28"/>
                <w:szCs w:val="28"/>
              </w:rPr>
            </w:pPr>
            <w:r w:rsidRPr="00802430">
              <w:rPr>
                <w:color w:val="000000"/>
                <w:sz w:val="28"/>
                <w:szCs w:val="28"/>
              </w:rPr>
              <w:t>Дата подання та номер заяви про надання допомоги для вирішення житлового питання ___________________________________________</w:t>
            </w:r>
            <w:r>
              <w:rPr>
                <w:color w:val="000000"/>
                <w:sz w:val="28"/>
                <w:szCs w:val="28"/>
              </w:rPr>
              <w:t>_________________</w:t>
            </w:r>
          </w:p>
          <w:p w14:paraId="776CDE8D" w14:textId="77777777" w:rsidR="00D33122" w:rsidRPr="00802430" w:rsidRDefault="00D33122" w:rsidP="00D47830">
            <w:pPr>
              <w:widowControl w:val="0"/>
              <w:pBdr>
                <w:top w:val="nil"/>
                <w:left w:val="nil"/>
                <w:bottom w:val="nil"/>
                <w:right w:val="nil"/>
                <w:between w:val="nil"/>
              </w:pBdr>
              <w:jc w:val="center"/>
              <w:rPr>
                <w:color w:val="000000"/>
                <w:sz w:val="28"/>
                <w:szCs w:val="28"/>
              </w:rPr>
            </w:pPr>
            <w:r w:rsidRPr="00802430">
              <w:rPr>
                <w:color w:val="000000"/>
                <w:sz w:val="28"/>
                <w:szCs w:val="28"/>
              </w:rPr>
              <w:t>Заявник ________________________________</w:t>
            </w:r>
            <w:r>
              <w:rPr>
                <w:color w:val="000000"/>
                <w:sz w:val="28"/>
                <w:szCs w:val="28"/>
              </w:rPr>
              <w:t>____________________________</w:t>
            </w:r>
            <w:r w:rsidRPr="00802430">
              <w:rPr>
                <w:color w:val="000000"/>
                <w:sz w:val="28"/>
                <w:szCs w:val="28"/>
              </w:rPr>
              <w:t xml:space="preserve">   </w:t>
            </w:r>
            <w:r>
              <w:rPr>
                <w:color w:val="000000"/>
                <w:sz w:val="28"/>
                <w:szCs w:val="28"/>
              </w:rPr>
              <w:t xml:space="preserve">                          </w:t>
            </w:r>
            <w:r w:rsidRPr="00DD1BC9">
              <w:rPr>
                <w:color w:val="000000"/>
                <w:sz w:val="20"/>
                <w:szCs w:val="20"/>
              </w:rPr>
              <w:t>(прізвище, власне ім’я, по батькові (за наявності)</w:t>
            </w:r>
          </w:p>
        </w:tc>
      </w:tr>
      <w:tr w:rsidR="00D33122" w:rsidRPr="00802430" w14:paraId="118400A8" w14:textId="77777777" w:rsidTr="00D47830">
        <w:tc>
          <w:tcPr>
            <w:tcW w:w="9773" w:type="dxa"/>
            <w:gridSpan w:val="2"/>
            <w:tcBorders>
              <w:top w:val="nil"/>
              <w:left w:val="nil"/>
              <w:bottom w:val="nil"/>
              <w:right w:val="nil"/>
            </w:tcBorders>
          </w:tcPr>
          <w:p w14:paraId="4CB85E8E" w14:textId="77777777" w:rsidR="00D33122" w:rsidRPr="00802430" w:rsidRDefault="00D33122" w:rsidP="00D47830">
            <w:pPr>
              <w:widowControl w:val="0"/>
              <w:pBdr>
                <w:top w:val="nil"/>
                <w:left w:val="nil"/>
                <w:bottom w:val="nil"/>
                <w:right w:val="nil"/>
                <w:between w:val="nil"/>
              </w:pBdr>
              <w:jc w:val="both"/>
              <w:rPr>
                <w:color w:val="000000"/>
                <w:sz w:val="28"/>
                <w:szCs w:val="28"/>
              </w:rPr>
            </w:pPr>
          </w:p>
          <w:p w14:paraId="58104ED7" w14:textId="77777777" w:rsidR="00D33122" w:rsidRPr="00802430" w:rsidRDefault="00D33122" w:rsidP="00D47830">
            <w:pPr>
              <w:widowControl w:val="0"/>
              <w:pBdr>
                <w:top w:val="nil"/>
                <w:left w:val="nil"/>
                <w:bottom w:val="nil"/>
                <w:right w:val="nil"/>
                <w:between w:val="nil"/>
              </w:pBdr>
              <w:jc w:val="both"/>
              <w:rPr>
                <w:color w:val="000000"/>
                <w:sz w:val="28"/>
                <w:szCs w:val="28"/>
              </w:rPr>
            </w:pPr>
            <w:r w:rsidRPr="00802430">
              <w:rPr>
                <w:color w:val="000000"/>
                <w:sz w:val="28"/>
                <w:szCs w:val="28"/>
              </w:rPr>
              <w:t>Комісія прийняла рішення:</w:t>
            </w:r>
          </w:p>
          <w:p w14:paraId="04AD8578" w14:textId="77777777" w:rsidR="00D33122" w:rsidRPr="00DD1BC9" w:rsidRDefault="00D33122" w:rsidP="00D47830">
            <w:pPr>
              <w:widowControl w:val="0"/>
              <w:pBdr>
                <w:top w:val="nil"/>
                <w:left w:val="nil"/>
                <w:bottom w:val="nil"/>
                <w:right w:val="nil"/>
                <w:between w:val="nil"/>
              </w:pBdr>
              <w:rPr>
                <w:color w:val="000000"/>
                <w:sz w:val="20"/>
                <w:szCs w:val="20"/>
              </w:rPr>
            </w:pPr>
            <w:r w:rsidRPr="00802430">
              <w:rPr>
                <w:color w:val="000000"/>
                <w:sz w:val="28"/>
                <w:szCs w:val="28"/>
              </w:rPr>
              <w:t>надати допомогу для вирішення житлового питання фізичній_________________________________________</w:t>
            </w:r>
            <w:r>
              <w:rPr>
                <w:color w:val="000000"/>
                <w:sz w:val="28"/>
                <w:szCs w:val="28"/>
              </w:rPr>
              <w:t>___________________</w:t>
            </w:r>
            <w:r w:rsidRPr="00802430">
              <w:rPr>
                <w:color w:val="000000"/>
                <w:sz w:val="28"/>
                <w:szCs w:val="28"/>
              </w:rPr>
              <w:br/>
            </w:r>
            <w:r w:rsidRPr="00DD1BC9">
              <w:rPr>
                <w:color w:val="000000"/>
                <w:sz w:val="20"/>
                <w:szCs w:val="20"/>
              </w:rPr>
              <w:t xml:space="preserve">                               </w:t>
            </w:r>
            <w:r>
              <w:rPr>
                <w:color w:val="000000"/>
                <w:sz w:val="20"/>
                <w:szCs w:val="20"/>
              </w:rPr>
              <w:t xml:space="preserve">                    </w:t>
            </w:r>
            <w:r w:rsidRPr="00DD1BC9">
              <w:rPr>
                <w:color w:val="000000"/>
                <w:sz w:val="20"/>
                <w:szCs w:val="20"/>
              </w:rPr>
              <w:t>(прізвище, власне ім’я, по батькові (за наявності))</w:t>
            </w:r>
          </w:p>
          <w:p w14:paraId="0FE60DA3" w14:textId="77777777" w:rsidR="00D33122" w:rsidRPr="00DD1BC9" w:rsidRDefault="00D33122" w:rsidP="00D47830">
            <w:pPr>
              <w:widowControl w:val="0"/>
              <w:pBdr>
                <w:top w:val="nil"/>
                <w:left w:val="nil"/>
                <w:bottom w:val="nil"/>
                <w:right w:val="nil"/>
                <w:between w:val="nil"/>
              </w:pBdr>
              <w:rPr>
                <w:color w:val="000000"/>
                <w:sz w:val="20"/>
                <w:szCs w:val="20"/>
              </w:rPr>
            </w:pPr>
            <w:r w:rsidRPr="00802430">
              <w:rPr>
                <w:color w:val="000000"/>
                <w:sz w:val="28"/>
                <w:szCs w:val="28"/>
              </w:rPr>
              <w:t>у розмірі _______________________</w:t>
            </w:r>
            <w:r>
              <w:rPr>
                <w:color w:val="000000"/>
                <w:sz w:val="28"/>
                <w:szCs w:val="28"/>
              </w:rPr>
              <w:t>_____________________________</w:t>
            </w:r>
            <w:r w:rsidRPr="00802430">
              <w:rPr>
                <w:color w:val="000000"/>
                <w:sz w:val="28"/>
                <w:szCs w:val="28"/>
              </w:rPr>
              <w:br/>
            </w:r>
            <w:r w:rsidRPr="00DD1BC9">
              <w:rPr>
                <w:color w:val="000000"/>
                <w:sz w:val="20"/>
                <w:szCs w:val="20"/>
              </w:rPr>
              <w:t xml:space="preserve">                               </w:t>
            </w:r>
            <w:r>
              <w:rPr>
                <w:color w:val="000000"/>
                <w:sz w:val="20"/>
                <w:szCs w:val="20"/>
              </w:rPr>
              <w:t xml:space="preserve">                   </w:t>
            </w:r>
            <w:r w:rsidRPr="00DD1BC9">
              <w:rPr>
                <w:color w:val="000000"/>
                <w:sz w:val="20"/>
                <w:szCs w:val="20"/>
              </w:rPr>
              <w:t>(сума допомоги)</w:t>
            </w:r>
          </w:p>
          <w:p w14:paraId="07A5CCCF" w14:textId="77777777" w:rsidR="00D33122" w:rsidRPr="00802430" w:rsidRDefault="00D33122" w:rsidP="00D47830">
            <w:pPr>
              <w:widowControl w:val="0"/>
              <w:pBdr>
                <w:top w:val="nil"/>
                <w:left w:val="nil"/>
                <w:bottom w:val="nil"/>
                <w:right w:val="nil"/>
                <w:between w:val="nil"/>
              </w:pBdr>
              <w:rPr>
                <w:i/>
                <w:color w:val="000000"/>
                <w:sz w:val="28"/>
                <w:szCs w:val="28"/>
              </w:rPr>
            </w:pPr>
          </w:p>
          <w:p w14:paraId="7EAEC337" w14:textId="77777777" w:rsidR="00D33122" w:rsidRPr="00802430" w:rsidRDefault="00D33122" w:rsidP="00D47830">
            <w:pPr>
              <w:widowControl w:val="0"/>
              <w:pBdr>
                <w:top w:val="nil"/>
                <w:left w:val="nil"/>
                <w:bottom w:val="nil"/>
                <w:right w:val="nil"/>
                <w:between w:val="nil"/>
              </w:pBdr>
              <w:rPr>
                <w:i/>
                <w:color w:val="000000"/>
                <w:sz w:val="28"/>
                <w:szCs w:val="28"/>
              </w:rPr>
            </w:pPr>
            <w:r w:rsidRPr="00802430">
              <w:rPr>
                <w:i/>
                <w:color w:val="000000"/>
                <w:sz w:val="28"/>
                <w:szCs w:val="28"/>
              </w:rPr>
              <w:t>або</w:t>
            </w:r>
          </w:p>
        </w:tc>
      </w:tr>
      <w:tr w:rsidR="00D33122" w:rsidRPr="00802430" w14:paraId="2235502B" w14:textId="77777777" w:rsidTr="00D47830">
        <w:tc>
          <w:tcPr>
            <w:tcW w:w="9773" w:type="dxa"/>
            <w:gridSpan w:val="2"/>
            <w:tcBorders>
              <w:top w:val="nil"/>
              <w:left w:val="nil"/>
              <w:bottom w:val="nil"/>
              <w:right w:val="nil"/>
            </w:tcBorders>
          </w:tcPr>
          <w:p w14:paraId="1019E142" w14:textId="77777777" w:rsidR="00D33122" w:rsidRPr="00802430" w:rsidRDefault="00D33122" w:rsidP="00D47830">
            <w:pPr>
              <w:widowControl w:val="0"/>
              <w:pBdr>
                <w:top w:val="nil"/>
                <w:left w:val="nil"/>
                <w:bottom w:val="nil"/>
                <w:right w:val="nil"/>
                <w:between w:val="nil"/>
              </w:pBdr>
              <w:rPr>
                <w:color w:val="000000"/>
                <w:sz w:val="28"/>
                <w:szCs w:val="28"/>
              </w:rPr>
            </w:pPr>
            <w:r w:rsidRPr="00802430">
              <w:rPr>
                <w:color w:val="000000"/>
                <w:sz w:val="28"/>
                <w:szCs w:val="28"/>
              </w:rPr>
              <w:t>відмовити в наданні допомоги для вирішення житлового питання фізичній_________________________________________</w:t>
            </w:r>
            <w:r>
              <w:rPr>
                <w:color w:val="000000"/>
                <w:sz w:val="28"/>
                <w:szCs w:val="28"/>
              </w:rPr>
              <w:t>___________________</w:t>
            </w:r>
            <w:r w:rsidRPr="00802430">
              <w:rPr>
                <w:color w:val="000000"/>
                <w:sz w:val="28"/>
                <w:szCs w:val="28"/>
              </w:rPr>
              <w:br/>
            </w:r>
            <w:r w:rsidRPr="00DD1BC9">
              <w:rPr>
                <w:color w:val="000000"/>
                <w:sz w:val="20"/>
                <w:szCs w:val="20"/>
              </w:rPr>
              <w:t xml:space="preserve">                              </w:t>
            </w:r>
            <w:r>
              <w:rPr>
                <w:color w:val="000000"/>
                <w:sz w:val="20"/>
                <w:szCs w:val="20"/>
              </w:rPr>
              <w:t xml:space="preserve">       </w:t>
            </w:r>
            <w:r w:rsidRPr="00DD1BC9">
              <w:rPr>
                <w:color w:val="000000"/>
                <w:sz w:val="20"/>
                <w:szCs w:val="20"/>
              </w:rPr>
              <w:t xml:space="preserve"> (прізвище, власне ім’я, по батькові (за наявності)</w:t>
            </w:r>
            <w:r w:rsidRPr="00802430">
              <w:rPr>
                <w:color w:val="000000"/>
                <w:sz w:val="28"/>
                <w:szCs w:val="28"/>
              </w:rPr>
              <w:t xml:space="preserve"> </w:t>
            </w:r>
          </w:p>
          <w:p w14:paraId="4BE36B9B" w14:textId="77777777" w:rsidR="00D33122" w:rsidRDefault="00D33122" w:rsidP="00D47830">
            <w:pPr>
              <w:widowControl w:val="0"/>
              <w:pBdr>
                <w:top w:val="nil"/>
                <w:left w:val="nil"/>
                <w:bottom w:val="nil"/>
                <w:right w:val="nil"/>
                <w:between w:val="nil"/>
              </w:pBdr>
              <w:jc w:val="center"/>
              <w:rPr>
                <w:color w:val="000000"/>
                <w:sz w:val="28"/>
                <w:szCs w:val="28"/>
              </w:rPr>
            </w:pPr>
          </w:p>
          <w:p w14:paraId="6EA3EFD9" w14:textId="77777777" w:rsidR="00D33122" w:rsidRPr="00802430" w:rsidRDefault="00D33122" w:rsidP="00D47830">
            <w:pPr>
              <w:widowControl w:val="0"/>
              <w:pBdr>
                <w:top w:val="nil"/>
                <w:left w:val="nil"/>
                <w:bottom w:val="nil"/>
                <w:right w:val="nil"/>
                <w:between w:val="nil"/>
              </w:pBdr>
              <w:rPr>
                <w:color w:val="000000"/>
                <w:sz w:val="28"/>
                <w:szCs w:val="28"/>
              </w:rPr>
            </w:pPr>
            <w:r w:rsidRPr="00802430">
              <w:rPr>
                <w:color w:val="000000"/>
                <w:sz w:val="28"/>
                <w:szCs w:val="28"/>
              </w:rPr>
              <w:t>у     зв’язку__________________________________________</w:t>
            </w:r>
            <w:r>
              <w:rPr>
                <w:color w:val="000000"/>
                <w:sz w:val="28"/>
                <w:szCs w:val="28"/>
              </w:rPr>
              <w:t>____________________</w:t>
            </w:r>
            <w:r w:rsidRPr="00802430">
              <w:rPr>
                <w:color w:val="000000"/>
                <w:sz w:val="28"/>
                <w:szCs w:val="28"/>
              </w:rPr>
              <w:t xml:space="preserve">                         </w:t>
            </w:r>
            <w:r>
              <w:rPr>
                <w:color w:val="000000"/>
                <w:sz w:val="28"/>
                <w:szCs w:val="28"/>
              </w:rPr>
              <w:t xml:space="preserve">               </w:t>
            </w:r>
            <w:r w:rsidRPr="00DD1BC9">
              <w:rPr>
                <w:color w:val="000000"/>
                <w:sz w:val="20"/>
                <w:szCs w:val="20"/>
              </w:rPr>
              <w:t>(підстави для відмови)</w:t>
            </w:r>
          </w:p>
        </w:tc>
      </w:tr>
    </w:tbl>
    <w:p w14:paraId="725150AB" w14:textId="77777777" w:rsidR="00D33122" w:rsidRPr="00802430" w:rsidRDefault="00D33122" w:rsidP="00D33122">
      <w:pPr>
        <w:rPr>
          <w:sz w:val="28"/>
          <w:szCs w:val="28"/>
        </w:rPr>
      </w:pPr>
    </w:p>
    <w:tbl>
      <w:tblPr>
        <w:tblW w:w="9773" w:type="dxa"/>
        <w:tblLayout w:type="fixed"/>
        <w:tblLook w:val="0400" w:firstRow="0" w:lastRow="0" w:firstColumn="0" w:lastColumn="0" w:noHBand="0" w:noVBand="1"/>
      </w:tblPr>
      <w:tblGrid>
        <w:gridCol w:w="2970"/>
        <w:gridCol w:w="1988"/>
        <w:gridCol w:w="4815"/>
      </w:tblGrid>
      <w:tr w:rsidR="00D33122" w:rsidRPr="00802430" w14:paraId="0C6022AF" w14:textId="77777777" w:rsidTr="00D47830">
        <w:tc>
          <w:tcPr>
            <w:tcW w:w="2970" w:type="dxa"/>
            <w:tcBorders>
              <w:top w:val="nil"/>
              <w:left w:val="nil"/>
              <w:bottom w:val="nil"/>
              <w:right w:val="nil"/>
            </w:tcBorders>
          </w:tcPr>
          <w:p w14:paraId="3490A22A" w14:textId="77777777" w:rsidR="00D33122" w:rsidRPr="00DD1BC9" w:rsidRDefault="00D33122" w:rsidP="00D47830">
            <w:pPr>
              <w:widowControl w:val="0"/>
              <w:pBdr>
                <w:top w:val="nil"/>
                <w:left w:val="nil"/>
                <w:bottom w:val="nil"/>
                <w:right w:val="nil"/>
                <w:between w:val="nil"/>
              </w:pBdr>
              <w:jc w:val="center"/>
              <w:rPr>
                <w:b/>
                <w:color w:val="000000"/>
                <w:sz w:val="20"/>
                <w:szCs w:val="20"/>
              </w:rPr>
            </w:pPr>
            <w:r w:rsidRPr="00DD1BC9">
              <w:rPr>
                <w:color w:val="000000"/>
                <w:sz w:val="20"/>
                <w:szCs w:val="20"/>
              </w:rPr>
              <w:t>___________________</w:t>
            </w:r>
            <w:r w:rsidRPr="00DD1BC9">
              <w:rPr>
                <w:color w:val="000000"/>
                <w:sz w:val="20"/>
                <w:szCs w:val="20"/>
              </w:rPr>
              <w:br/>
              <w:t xml:space="preserve">(посада головуючого </w:t>
            </w:r>
            <w:r w:rsidRPr="00DD1BC9">
              <w:rPr>
                <w:color w:val="000000"/>
                <w:sz w:val="20"/>
                <w:szCs w:val="20"/>
              </w:rPr>
              <w:br/>
              <w:t>на засіданні комісії)</w:t>
            </w:r>
          </w:p>
        </w:tc>
        <w:tc>
          <w:tcPr>
            <w:tcW w:w="1988" w:type="dxa"/>
            <w:tcBorders>
              <w:top w:val="nil"/>
              <w:left w:val="nil"/>
              <w:bottom w:val="nil"/>
              <w:right w:val="nil"/>
            </w:tcBorders>
          </w:tcPr>
          <w:p w14:paraId="2BA9EA6B" w14:textId="77777777" w:rsidR="00D33122" w:rsidRPr="00DD1BC9" w:rsidRDefault="00D33122" w:rsidP="00D47830">
            <w:pPr>
              <w:widowControl w:val="0"/>
              <w:pBdr>
                <w:top w:val="nil"/>
                <w:left w:val="nil"/>
                <w:bottom w:val="nil"/>
                <w:right w:val="nil"/>
                <w:between w:val="nil"/>
              </w:pBdr>
              <w:jc w:val="center"/>
              <w:rPr>
                <w:b/>
                <w:color w:val="000000"/>
                <w:sz w:val="20"/>
                <w:szCs w:val="20"/>
              </w:rPr>
            </w:pPr>
            <w:r w:rsidRPr="00DD1BC9">
              <w:rPr>
                <w:color w:val="000000"/>
                <w:sz w:val="20"/>
                <w:szCs w:val="20"/>
              </w:rPr>
              <w:t>____________</w:t>
            </w:r>
            <w:r w:rsidRPr="00DD1BC9">
              <w:rPr>
                <w:color w:val="000000"/>
                <w:sz w:val="20"/>
                <w:szCs w:val="20"/>
              </w:rPr>
              <w:br/>
              <w:t>(підпис)</w:t>
            </w:r>
          </w:p>
        </w:tc>
        <w:tc>
          <w:tcPr>
            <w:tcW w:w="4815" w:type="dxa"/>
            <w:tcBorders>
              <w:top w:val="nil"/>
              <w:left w:val="nil"/>
              <w:bottom w:val="nil"/>
              <w:right w:val="nil"/>
            </w:tcBorders>
          </w:tcPr>
          <w:p w14:paraId="3092D773" w14:textId="77777777" w:rsidR="00D33122" w:rsidRPr="00DD1BC9" w:rsidRDefault="00D33122" w:rsidP="00D47830">
            <w:pPr>
              <w:widowControl w:val="0"/>
              <w:pBdr>
                <w:top w:val="nil"/>
                <w:left w:val="nil"/>
                <w:bottom w:val="nil"/>
                <w:right w:val="nil"/>
                <w:between w:val="nil"/>
              </w:pBdr>
              <w:jc w:val="center"/>
              <w:rPr>
                <w:color w:val="000000"/>
                <w:sz w:val="20"/>
                <w:szCs w:val="20"/>
              </w:rPr>
            </w:pPr>
            <w:r w:rsidRPr="00DD1BC9">
              <w:rPr>
                <w:color w:val="000000"/>
                <w:sz w:val="20"/>
                <w:szCs w:val="20"/>
              </w:rPr>
              <w:t>________________________________</w:t>
            </w:r>
            <w:r w:rsidRPr="00DD1BC9">
              <w:rPr>
                <w:color w:val="000000"/>
                <w:sz w:val="20"/>
                <w:szCs w:val="20"/>
              </w:rPr>
              <w:br/>
              <w:t>(прізвище, власне ім’я, по батькові (за наявності)</w:t>
            </w:r>
          </w:p>
        </w:tc>
      </w:tr>
      <w:tr w:rsidR="00D33122" w:rsidRPr="00DD1BC9" w14:paraId="504F170E" w14:textId="77777777" w:rsidTr="00D47830">
        <w:trPr>
          <w:trHeight w:val="816"/>
        </w:trPr>
        <w:tc>
          <w:tcPr>
            <w:tcW w:w="2970" w:type="dxa"/>
            <w:tcBorders>
              <w:top w:val="nil"/>
              <w:left w:val="nil"/>
              <w:bottom w:val="nil"/>
              <w:right w:val="nil"/>
            </w:tcBorders>
          </w:tcPr>
          <w:p w14:paraId="5F1F4720" w14:textId="77777777" w:rsidR="00D33122" w:rsidRPr="00DD1BC9" w:rsidRDefault="00D33122" w:rsidP="00D47830">
            <w:pPr>
              <w:widowControl w:val="0"/>
              <w:pBdr>
                <w:top w:val="nil"/>
                <w:left w:val="nil"/>
                <w:bottom w:val="nil"/>
                <w:right w:val="nil"/>
                <w:between w:val="nil"/>
              </w:pBdr>
              <w:jc w:val="center"/>
              <w:rPr>
                <w:b/>
                <w:color w:val="000000"/>
                <w:sz w:val="20"/>
                <w:szCs w:val="20"/>
              </w:rPr>
            </w:pPr>
            <w:r w:rsidRPr="00DD1BC9">
              <w:rPr>
                <w:color w:val="000000"/>
                <w:sz w:val="20"/>
                <w:szCs w:val="20"/>
              </w:rPr>
              <w:t>___________________</w:t>
            </w:r>
            <w:r w:rsidRPr="00DD1BC9">
              <w:rPr>
                <w:color w:val="000000"/>
                <w:sz w:val="20"/>
                <w:szCs w:val="20"/>
              </w:rPr>
              <w:br/>
              <w:t>(члени комісії)</w:t>
            </w:r>
          </w:p>
        </w:tc>
        <w:tc>
          <w:tcPr>
            <w:tcW w:w="1988" w:type="dxa"/>
            <w:tcBorders>
              <w:top w:val="nil"/>
              <w:left w:val="nil"/>
              <w:bottom w:val="nil"/>
              <w:right w:val="nil"/>
            </w:tcBorders>
          </w:tcPr>
          <w:p w14:paraId="4DF86F44" w14:textId="77777777" w:rsidR="00D33122" w:rsidRPr="00DD1BC9" w:rsidRDefault="00D33122" w:rsidP="00D47830">
            <w:pPr>
              <w:widowControl w:val="0"/>
              <w:pBdr>
                <w:top w:val="nil"/>
                <w:left w:val="nil"/>
                <w:bottom w:val="nil"/>
                <w:right w:val="nil"/>
                <w:between w:val="nil"/>
              </w:pBdr>
              <w:jc w:val="center"/>
              <w:rPr>
                <w:b/>
                <w:color w:val="000000"/>
                <w:sz w:val="20"/>
                <w:szCs w:val="20"/>
              </w:rPr>
            </w:pPr>
            <w:r w:rsidRPr="00DD1BC9">
              <w:rPr>
                <w:color w:val="000000"/>
                <w:sz w:val="20"/>
                <w:szCs w:val="20"/>
              </w:rPr>
              <w:t>___________</w:t>
            </w:r>
            <w:r w:rsidRPr="00DD1BC9">
              <w:rPr>
                <w:color w:val="000000"/>
                <w:sz w:val="20"/>
                <w:szCs w:val="20"/>
              </w:rPr>
              <w:br/>
              <w:t>(підпис)</w:t>
            </w:r>
          </w:p>
        </w:tc>
        <w:tc>
          <w:tcPr>
            <w:tcW w:w="4815" w:type="dxa"/>
            <w:tcBorders>
              <w:top w:val="nil"/>
              <w:left w:val="nil"/>
              <w:bottom w:val="nil"/>
              <w:right w:val="nil"/>
            </w:tcBorders>
          </w:tcPr>
          <w:p w14:paraId="4ED158F9" w14:textId="77777777" w:rsidR="00D33122" w:rsidRPr="00DD1BC9" w:rsidRDefault="00D33122" w:rsidP="00D47830">
            <w:pPr>
              <w:widowControl w:val="0"/>
              <w:pBdr>
                <w:top w:val="nil"/>
                <w:left w:val="nil"/>
                <w:bottom w:val="nil"/>
                <w:right w:val="nil"/>
                <w:between w:val="nil"/>
              </w:pBdr>
              <w:jc w:val="center"/>
              <w:rPr>
                <w:color w:val="000000"/>
                <w:sz w:val="20"/>
                <w:szCs w:val="20"/>
              </w:rPr>
            </w:pPr>
            <w:r w:rsidRPr="00DD1BC9">
              <w:rPr>
                <w:color w:val="000000"/>
                <w:sz w:val="20"/>
                <w:szCs w:val="20"/>
              </w:rPr>
              <w:t>________________________________</w:t>
            </w:r>
            <w:r w:rsidRPr="00DD1BC9">
              <w:rPr>
                <w:color w:val="000000"/>
                <w:sz w:val="20"/>
                <w:szCs w:val="20"/>
              </w:rPr>
              <w:br/>
              <w:t>(прізвище, власне ім’я, по батькові (за наявності)</w:t>
            </w:r>
          </w:p>
        </w:tc>
      </w:tr>
    </w:tbl>
    <w:p w14:paraId="053462AF" w14:textId="77777777" w:rsidR="00D33122" w:rsidRDefault="00D33122" w:rsidP="00124FA9">
      <w:pPr>
        <w:rPr>
          <w:sz w:val="28"/>
          <w:szCs w:val="28"/>
          <w:lang w:val="uk-UA"/>
        </w:rPr>
      </w:pPr>
    </w:p>
    <w:p w14:paraId="45BA8AF2" w14:textId="77777777" w:rsidR="00D33122" w:rsidRDefault="00D33122" w:rsidP="00124FA9">
      <w:pPr>
        <w:rPr>
          <w:sz w:val="28"/>
          <w:szCs w:val="28"/>
          <w:lang w:val="uk-UA"/>
        </w:rPr>
      </w:pPr>
    </w:p>
    <w:p w14:paraId="207148AC" w14:textId="77777777" w:rsidR="00D33122" w:rsidRDefault="00D33122" w:rsidP="00124FA9">
      <w:pPr>
        <w:rPr>
          <w:sz w:val="28"/>
          <w:szCs w:val="28"/>
          <w:lang w:val="uk-UA"/>
        </w:rPr>
      </w:pPr>
    </w:p>
    <w:p w14:paraId="34FDB165" w14:textId="77777777" w:rsidR="00D33122" w:rsidRDefault="00D33122" w:rsidP="00124FA9">
      <w:pPr>
        <w:rPr>
          <w:sz w:val="28"/>
          <w:szCs w:val="28"/>
          <w:lang w:val="uk-UA"/>
        </w:rPr>
      </w:pPr>
    </w:p>
    <w:p w14:paraId="038B5167" w14:textId="77777777" w:rsidR="00D33122" w:rsidRDefault="00D33122" w:rsidP="00124FA9">
      <w:pPr>
        <w:rPr>
          <w:sz w:val="28"/>
          <w:szCs w:val="28"/>
          <w:lang w:val="uk-UA"/>
        </w:rPr>
      </w:pPr>
    </w:p>
    <w:p w14:paraId="12BE8A81" w14:textId="77777777" w:rsidR="00D33122" w:rsidRDefault="00D33122" w:rsidP="00124FA9">
      <w:pPr>
        <w:rPr>
          <w:sz w:val="28"/>
          <w:szCs w:val="28"/>
          <w:lang w:val="uk-UA"/>
        </w:rPr>
      </w:pPr>
    </w:p>
    <w:p w14:paraId="32D41F2D" w14:textId="77777777" w:rsidR="00D33122" w:rsidRDefault="00D33122" w:rsidP="00124FA9">
      <w:pPr>
        <w:rPr>
          <w:sz w:val="28"/>
          <w:szCs w:val="28"/>
          <w:lang w:val="uk-UA"/>
        </w:rPr>
      </w:pPr>
    </w:p>
    <w:p w14:paraId="0EBCD08D" w14:textId="77777777" w:rsidR="00D33122" w:rsidRDefault="00D33122" w:rsidP="00124FA9">
      <w:pPr>
        <w:rPr>
          <w:sz w:val="28"/>
          <w:szCs w:val="28"/>
          <w:lang w:val="uk-UA"/>
        </w:rPr>
      </w:pPr>
    </w:p>
    <w:p w14:paraId="7C996478" w14:textId="77777777" w:rsidR="00D33122" w:rsidRDefault="00D33122" w:rsidP="00D33122">
      <w:pPr>
        <w:jc w:val="right"/>
        <w:rPr>
          <w:sz w:val="22"/>
          <w:szCs w:val="22"/>
          <w:lang w:val="uk-UA"/>
        </w:rPr>
      </w:pPr>
      <w:r>
        <w:rPr>
          <w:sz w:val="22"/>
          <w:szCs w:val="22"/>
          <w:lang w:val="uk-UA"/>
        </w:rPr>
        <w:lastRenderedPageBreak/>
        <w:t>Додаток 2</w:t>
      </w:r>
    </w:p>
    <w:p w14:paraId="23B05917" w14:textId="77777777" w:rsidR="00D33122" w:rsidRDefault="00D33122" w:rsidP="00D33122">
      <w:pPr>
        <w:jc w:val="right"/>
        <w:rPr>
          <w:sz w:val="22"/>
          <w:szCs w:val="22"/>
          <w:lang w:val="uk-UA"/>
        </w:rPr>
      </w:pPr>
      <w:r>
        <w:rPr>
          <w:sz w:val="22"/>
          <w:szCs w:val="22"/>
          <w:lang w:val="uk-UA"/>
        </w:rPr>
        <w:t xml:space="preserve">                                                                                                    до рішення виконавчого комітету         </w:t>
      </w:r>
    </w:p>
    <w:p w14:paraId="3F5686D2" w14:textId="2570CB4D" w:rsidR="00D33122" w:rsidRDefault="00D33122" w:rsidP="00D33122">
      <w:pPr>
        <w:jc w:val="right"/>
        <w:rPr>
          <w:sz w:val="22"/>
          <w:szCs w:val="22"/>
          <w:lang w:val="uk-UA"/>
        </w:rPr>
      </w:pPr>
      <w:r>
        <w:rPr>
          <w:sz w:val="22"/>
          <w:szCs w:val="22"/>
          <w:lang w:val="uk-UA"/>
        </w:rPr>
        <w:t xml:space="preserve">від </w:t>
      </w:r>
      <w:r w:rsidR="00B92A00">
        <w:rPr>
          <w:sz w:val="22"/>
          <w:szCs w:val="22"/>
          <w:lang w:val="uk-UA"/>
        </w:rPr>
        <w:t>25.11.</w:t>
      </w:r>
      <w:r>
        <w:rPr>
          <w:sz w:val="22"/>
          <w:szCs w:val="22"/>
          <w:lang w:val="uk-UA"/>
        </w:rPr>
        <w:t>2025 №</w:t>
      </w:r>
      <w:r w:rsidR="00B92A00">
        <w:rPr>
          <w:sz w:val="22"/>
          <w:szCs w:val="22"/>
          <w:lang w:val="uk-UA"/>
        </w:rPr>
        <w:t xml:space="preserve"> 511</w:t>
      </w:r>
    </w:p>
    <w:p w14:paraId="757EFA5B" w14:textId="77777777" w:rsidR="00D33122" w:rsidRDefault="00D33122" w:rsidP="00124FA9">
      <w:pPr>
        <w:rPr>
          <w:sz w:val="28"/>
          <w:szCs w:val="28"/>
          <w:lang w:val="uk-UA"/>
        </w:rPr>
      </w:pPr>
    </w:p>
    <w:p w14:paraId="23576D9F" w14:textId="77777777" w:rsidR="00D33122" w:rsidRPr="004450AD" w:rsidRDefault="00D33122" w:rsidP="00D33122">
      <w:pPr>
        <w:pBdr>
          <w:top w:val="nil"/>
          <w:left w:val="nil"/>
          <w:bottom w:val="nil"/>
          <w:right w:val="nil"/>
          <w:between w:val="nil"/>
        </w:pBdr>
        <w:spacing w:before="300"/>
        <w:ind w:left="450" w:right="450"/>
        <w:jc w:val="center"/>
        <w:rPr>
          <w:b/>
          <w:color w:val="000000"/>
          <w:sz w:val="28"/>
          <w:szCs w:val="28"/>
        </w:rPr>
      </w:pPr>
      <w:r>
        <w:rPr>
          <w:b/>
          <w:color w:val="000000"/>
          <w:sz w:val="28"/>
          <w:szCs w:val="28"/>
        </w:rPr>
        <w:t>СКЛАД</w:t>
      </w:r>
    </w:p>
    <w:p w14:paraId="6C152A47" w14:textId="77777777" w:rsidR="00D33122" w:rsidRPr="004450AD" w:rsidRDefault="00D33122" w:rsidP="00D33122">
      <w:pPr>
        <w:pBdr>
          <w:top w:val="nil"/>
          <w:left w:val="nil"/>
          <w:bottom w:val="nil"/>
          <w:right w:val="nil"/>
          <w:between w:val="nil"/>
        </w:pBdr>
        <w:spacing w:after="450"/>
        <w:ind w:left="450" w:right="450"/>
        <w:jc w:val="center"/>
        <w:rPr>
          <w:color w:val="000000"/>
          <w:sz w:val="28"/>
          <w:szCs w:val="28"/>
        </w:rPr>
      </w:pPr>
      <w:r w:rsidRPr="004450AD">
        <w:rPr>
          <w:b/>
          <w:color w:val="000000"/>
          <w:sz w:val="28"/>
          <w:szCs w:val="28"/>
        </w:rPr>
        <w:t>комісі</w:t>
      </w:r>
      <w:r>
        <w:rPr>
          <w:b/>
          <w:color w:val="000000"/>
          <w:sz w:val="28"/>
          <w:szCs w:val="28"/>
        </w:rPr>
        <w:t>ї</w:t>
      </w:r>
      <w:r w:rsidRPr="004450AD">
        <w:rPr>
          <w:b/>
          <w:color w:val="000000"/>
          <w:sz w:val="28"/>
          <w:szCs w:val="28"/>
        </w:rPr>
        <w:t xml:space="preserve">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5351"/>
      </w:tblGrid>
      <w:tr w:rsidR="00D33122" w:rsidRPr="00AE0B16" w14:paraId="1BFF7FF8" w14:textId="77777777" w:rsidTr="00D47830">
        <w:tc>
          <w:tcPr>
            <w:tcW w:w="4821" w:type="dxa"/>
          </w:tcPr>
          <w:p w14:paraId="0303C482" w14:textId="77777777" w:rsidR="00D33122" w:rsidRPr="00AE0B16" w:rsidRDefault="00D33122" w:rsidP="00D47830">
            <w:pPr>
              <w:spacing w:before="100" w:beforeAutospacing="1" w:after="100" w:afterAutospacing="1"/>
            </w:pPr>
            <w:r>
              <w:t>АВРАМЧУК Микола</w:t>
            </w:r>
          </w:p>
        </w:tc>
        <w:tc>
          <w:tcPr>
            <w:tcW w:w="5351" w:type="dxa"/>
          </w:tcPr>
          <w:p w14:paraId="4296531E" w14:textId="77777777" w:rsidR="00D33122" w:rsidRPr="00AE0B16" w:rsidRDefault="00D33122" w:rsidP="00D33122">
            <w:pPr>
              <w:pStyle w:val="a5"/>
              <w:numPr>
                <w:ilvl w:val="0"/>
                <w:numId w:val="14"/>
              </w:numPr>
            </w:pPr>
            <w:r>
              <w:t>голова ГО «Сила Ветеранів Малин</w:t>
            </w:r>
            <w:r w:rsidRPr="00AE0B16">
              <w:t xml:space="preserve"> (за згодою)</w:t>
            </w:r>
          </w:p>
        </w:tc>
      </w:tr>
      <w:tr w:rsidR="00D33122" w:rsidRPr="00AE0B16" w14:paraId="6B134F55" w14:textId="77777777" w:rsidTr="00D47830">
        <w:tc>
          <w:tcPr>
            <w:tcW w:w="4821" w:type="dxa"/>
          </w:tcPr>
          <w:p w14:paraId="33DCFDF3" w14:textId="77777777" w:rsidR="00D33122" w:rsidRDefault="00D33122" w:rsidP="00D47830">
            <w:pPr>
              <w:spacing w:before="100" w:beforeAutospacing="1" w:after="100" w:afterAutospacing="1"/>
            </w:pPr>
            <w:r>
              <w:t>ДЕНЯЧЕНКО Анна</w:t>
            </w:r>
          </w:p>
        </w:tc>
        <w:tc>
          <w:tcPr>
            <w:tcW w:w="5351" w:type="dxa"/>
          </w:tcPr>
          <w:p w14:paraId="4007173D" w14:textId="77777777" w:rsidR="00D33122" w:rsidRPr="00AE0B16" w:rsidRDefault="00D33122" w:rsidP="00D33122">
            <w:pPr>
              <w:pStyle w:val="a5"/>
              <w:numPr>
                <w:ilvl w:val="0"/>
                <w:numId w:val="14"/>
              </w:numPr>
            </w:pPr>
            <w:r>
              <w:t>начальник відділу містобудування, земельних відносин, економіки та інвестицій, головний архітектор</w:t>
            </w:r>
          </w:p>
        </w:tc>
      </w:tr>
      <w:tr w:rsidR="00D33122" w:rsidRPr="00AE0B16" w14:paraId="3CA46E51" w14:textId="77777777" w:rsidTr="00D47830">
        <w:tc>
          <w:tcPr>
            <w:tcW w:w="4821" w:type="dxa"/>
          </w:tcPr>
          <w:p w14:paraId="5ED7575A" w14:textId="77777777" w:rsidR="00D33122" w:rsidRDefault="00D33122" w:rsidP="00D47830">
            <w:pPr>
              <w:spacing w:before="100" w:beforeAutospacing="1" w:after="100" w:afterAutospacing="1"/>
            </w:pPr>
            <w:r>
              <w:t>ДОБРОВОЛЬСЬКИЙ Василь</w:t>
            </w:r>
          </w:p>
        </w:tc>
        <w:tc>
          <w:tcPr>
            <w:tcW w:w="5351" w:type="dxa"/>
          </w:tcPr>
          <w:p w14:paraId="063F120F" w14:textId="77777777" w:rsidR="00D33122" w:rsidRPr="00AE0B16" w:rsidRDefault="00D33122" w:rsidP="00D33122">
            <w:pPr>
              <w:pStyle w:val="a5"/>
              <w:numPr>
                <w:ilvl w:val="0"/>
                <w:numId w:val="14"/>
              </w:numPr>
            </w:pPr>
            <w:r w:rsidRPr="00AE0B16">
              <w:t xml:space="preserve">начальник відділу </w:t>
            </w:r>
            <w:r>
              <w:t>з питань ведення персонально-первинного облікового військового обліку, мобілізаційної, оборонної роботи, цивільного захисту населення та охорони праці виконавчого комітету Малинської міської ради</w:t>
            </w:r>
          </w:p>
        </w:tc>
      </w:tr>
      <w:tr w:rsidR="00D33122" w:rsidRPr="00AE0B16" w14:paraId="1732BCB1" w14:textId="77777777" w:rsidTr="00D47830">
        <w:tc>
          <w:tcPr>
            <w:tcW w:w="4821" w:type="dxa"/>
          </w:tcPr>
          <w:p w14:paraId="0B28DAFE" w14:textId="77777777" w:rsidR="00D33122" w:rsidRPr="00AE0B16" w:rsidRDefault="00D33122" w:rsidP="00D47830">
            <w:pPr>
              <w:spacing w:before="100" w:beforeAutospacing="1" w:after="100" w:afterAutospacing="1"/>
            </w:pPr>
            <w:r>
              <w:t>ЄСИПЧУК Ольга</w:t>
            </w:r>
          </w:p>
        </w:tc>
        <w:tc>
          <w:tcPr>
            <w:tcW w:w="5351" w:type="dxa"/>
          </w:tcPr>
          <w:p w14:paraId="3965F347" w14:textId="77777777" w:rsidR="00D33122" w:rsidRPr="00AE0B16" w:rsidRDefault="00D33122" w:rsidP="00D33122">
            <w:pPr>
              <w:pStyle w:val="a5"/>
              <w:numPr>
                <w:ilvl w:val="0"/>
                <w:numId w:val="14"/>
              </w:numPr>
            </w:pPr>
            <w:r>
              <w:t>внутрішньо переміщена особа, член Ради внутрішньо переміщених осіб Малинської міської територіальної громади (за згодою)</w:t>
            </w:r>
          </w:p>
        </w:tc>
      </w:tr>
      <w:tr w:rsidR="00D33122" w:rsidRPr="00AE0B16" w14:paraId="3FB66D45" w14:textId="77777777" w:rsidTr="00D47830">
        <w:tc>
          <w:tcPr>
            <w:tcW w:w="4821" w:type="dxa"/>
          </w:tcPr>
          <w:p w14:paraId="107D9A3C" w14:textId="77777777" w:rsidR="00D33122" w:rsidRDefault="00D33122" w:rsidP="00D47830">
            <w:pPr>
              <w:spacing w:before="100" w:beforeAutospacing="1" w:after="100" w:afterAutospacing="1"/>
            </w:pPr>
            <w:r>
              <w:t>КОВАЛЬЧУК Ніна</w:t>
            </w:r>
          </w:p>
        </w:tc>
        <w:tc>
          <w:tcPr>
            <w:tcW w:w="5351" w:type="dxa"/>
          </w:tcPr>
          <w:p w14:paraId="3D92B1A9" w14:textId="77777777" w:rsidR="00D33122" w:rsidRPr="00AE0B16" w:rsidRDefault="00D33122" w:rsidP="00D33122">
            <w:pPr>
              <w:pStyle w:val="a5"/>
              <w:numPr>
                <w:ilvl w:val="0"/>
                <w:numId w:val="14"/>
              </w:numPr>
            </w:pPr>
            <w:r w:rsidRPr="00AE0B16">
              <w:t xml:space="preserve">начальник </w:t>
            </w:r>
            <w:r>
              <w:t>відділу комунального майна та житлової політики УЖКГ виконавчого комітету Малинської міської ради</w:t>
            </w:r>
          </w:p>
        </w:tc>
      </w:tr>
      <w:tr w:rsidR="00D33122" w:rsidRPr="00AE0B16" w14:paraId="1A4AB2EC" w14:textId="77777777" w:rsidTr="00D47830">
        <w:tc>
          <w:tcPr>
            <w:tcW w:w="4821" w:type="dxa"/>
          </w:tcPr>
          <w:p w14:paraId="548AD7D7" w14:textId="77777777" w:rsidR="00D33122" w:rsidRPr="00AE0B16" w:rsidRDefault="00D33122" w:rsidP="00D47830">
            <w:pPr>
              <w:spacing w:before="100" w:beforeAutospacing="1" w:after="100" w:afterAutospacing="1"/>
            </w:pPr>
            <w:r>
              <w:t>ЛУКАШЕНКО Віталій</w:t>
            </w:r>
          </w:p>
          <w:p w14:paraId="6D8742E5" w14:textId="77777777" w:rsidR="00D33122" w:rsidRDefault="00D33122" w:rsidP="00D47830">
            <w:pPr>
              <w:spacing w:before="100" w:beforeAutospacing="1" w:after="100" w:afterAutospacing="1"/>
            </w:pPr>
          </w:p>
        </w:tc>
        <w:tc>
          <w:tcPr>
            <w:tcW w:w="5351" w:type="dxa"/>
          </w:tcPr>
          <w:p w14:paraId="791E4BB1" w14:textId="77777777" w:rsidR="00D33122" w:rsidRPr="00AE0B16" w:rsidRDefault="00D33122" w:rsidP="00D33122">
            <w:pPr>
              <w:pStyle w:val="a5"/>
              <w:numPr>
                <w:ilvl w:val="0"/>
                <w:numId w:val="14"/>
              </w:numPr>
            </w:pPr>
            <w:r w:rsidRPr="00AE0B16">
              <w:t>заступник міського голови</w:t>
            </w:r>
          </w:p>
        </w:tc>
      </w:tr>
      <w:tr w:rsidR="00D33122" w:rsidRPr="00AE0B16" w14:paraId="559B96B9" w14:textId="77777777" w:rsidTr="00D47830">
        <w:tc>
          <w:tcPr>
            <w:tcW w:w="4821" w:type="dxa"/>
          </w:tcPr>
          <w:p w14:paraId="3EBED7AF" w14:textId="77777777" w:rsidR="00D33122" w:rsidRPr="00AE0B16" w:rsidRDefault="00D33122" w:rsidP="00D47830">
            <w:pPr>
              <w:spacing w:before="100" w:beforeAutospacing="1" w:after="100" w:afterAutospacing="1"/>
            </w:pPr>
            <w:r>
              <w:t>НЕДОГАРОК Сергій</w:t>
            </w:r>
          </w:p>
        </w:tc>
        <w:tc>
          <w:tcPr>
            <w:tcW w:w="5351" w:type="dxa"/>
          </w:tcPr>
          <w:p w14:paraId="3A652725" w14:textId="77777777" w:rsidR="00D33122" w:rsidRPr="00AE0B16" w:rsidRDefault="00D33122" w:rsidP="00D33122">
            <w:pPr>
              <w:pStyle w:val="a5"/>
              <w:numPr>
                <w:ilvl w:val="0"/>
                <w:numId w:val="14"/>
              </w:numPr>
            </w:pPr>
            <w:r>
              <w:t>начальник управління праці та соціального захисту населення виконкому Малинської міської ради</w:t>
            </w:r>
          </w:p>
        </w:tc>
      </w:tr>
      <w:tr w:rsidR="00D33122" w:rsidRPr="00AE0B16" w14:paraId="71EA3E71" w14:textId="77777777" w:rsidTr="00D47830">
        <w:tc>
          <w:tcPr>
            <w:tcW w:w="4821" w:type="dxa"/>
          </w:tcPr>
          <w:p w14:paraId="4CF220B5" w14:textId="77777777" w:rsidR="00D33122" w:rsidRDefault="00D33122" w:rsidP="00D47830">
            <w:pPr>
              <w:spacing w:before="100" w:beforeAutospacing="1" w:after="100" w:afterAutospacing="1"/>
            </w:pPr>
            <w:r>
              <w:t>САМОЙЛЕНКО Алла</w:t>
            </w:r>
          </w:p>
        </w:tc>
        <w:tc>
          <w:tcPr>
            <w:tcW w:w="5351" w:type="dxa"/>
          </w:tcPr>
          <w:p w14:paraId="7FDD9000" w14:textId="77777777" w:rsidR="00D33122" w:rsidRDefault="00D33122" w:rsidP="00D33122">
            <w:pPr>
              <w:pStyle w:val="a5"/>
              <w:numPr>
                <w:ilvl w:val="0"/>
                <w:numId w:val="14"/>
              </w:numPr>
            </w:pPr>
            <w:r>
              <w:t>адміністратор Центру надання адміністративних послуг</w:t>
            </w:r>
          </w:p>
        </w:tc>
      </w:tr>
      <w:tr w:rsidR="00D33122" w:rsidRPr="00AE0B16" w14:paraId="782EE036" w14:textId="77777777" w:rsidTr="00D47830">
        <w:tc>
          <w:tcPr>
            <w:tcW w:w="4821" w:type="dxa"/>
          </w:tcPr>
          <w:p w14:paraId="426A6B5D" w14:textId="77777777" w:rsidR="00D33122" w:rsidRDefault="00D33122" w:rsidP="00D47830">
            <w:pPr>
              <w:spacing w:before="100" w:beforeAutospacing="1" w:after="100" w:afterAutospacing="1"/>
            </w:pPr>
            <w:r>
              <w:t>ХАРЧЕНКО Наталія</w:t>
            </w:r>
          </w:p>
        </w:tc>
        <w:tc>
          <w:tcPr>
            <w:tcW w:w="5351" w:type="dxa"/>
          </w:tcPr>
          <w:p w14:paraId="07A5A16F" w14:textId="77777777" w:rsidR="00D33122" w:rsidRPr="00AE0B16" w:rsidRDefault="00D33122" w:rsidP="00D33122">
            <w:pPr>
              <w:pStyle w:val="a5"/>
              <w:numPr>
                <w:ilvl w:val="0"/>
                <w:numId w:val="14"/>
              </w:numPr>
            </w:pPr>
            <w:r>
              <w:t>головний спеціаліст відділу державних соціальних допомог управління праці та соціального захисту населення виконкому Малинської міської ради</w:t>
            </w:r>
          </w:p>
        </w:tc>
      </w:tr>
      <w:tr w:rsidR="00D33122" w:rsidRPr="00AE0B16" w14:paraId="6D1D75C4" w14:textId="77777777" w:rsidTr="00D47830">
        <w:tc>
          <w:tcPr>
            <w:tcW w:w="4821" w:type="dxa"/>
          </w:tcPr>
          <w:p w14:paraId="395C5CFF" w14:textId="77777777" w:rsidR="00D33122" w:rsidRDefault="00D33122" w:rsidP="00D47830">
            <w:pPr>
              <w:spacing w:before="100" w:beforeAutospacing="1" w:after="100" w:afterAutospacing="1"/>
            </w:pPr>
            <w:r>
              <w:t>ЧЕРНИШ Леся</w:t>
            </w:r>
          </w:p>
        </w:tc>
        <w:tc>
          <w:tcPr>
            <w:tcW w:w="5351" w:type="dxa"/>
          </w:tcPr>
          <w:p w14:paraId="27687356" w14:textId="77777777" w:rsidR="00D33122" w:rsidRPr="00AE0B16" w:rsidRDefault="00D33122" w:rsidP="00D33122">
            <w:pPr>
              <w:pStyle w:val="a5"/>
              <w:numPr>
                <w:ilvl w:val="0"/>
                <w:numId w:val="14"/>
              </w:numPr>
            </w:pPr>
            <w:r>
              <w:t>голова ГО «Сузір’я Малин»</w:t>
            </w:r>
            <w:r w:rsidRPr="00AE0B16">
              <w:t xml:space="preserve"> (за згодою)</w:t>
            </w:r>
          </w:p>
        </w:tc>
      </w:tr>
    </w:tbl>
    <w:p w14:paraId="1E3BE401" w14:textId="77777777" w:rsidR="00124FA9" w:rsidRPr="00B17D30" w:rsidRDefault="00124FA9" w:rsidP="00124FA9">
      <w:pPr>
        <w:rPr>
          <w:sz w:val="28"/>
          <w:szCs w:val="28"/>
          <w:lang w:val="uk-UA"/>
        </w:rPr>
      </w:pPr>
      <w:r w:rsidRPr="00B17D30">
        <w:rPr>
          <w:sz w:val="28"/>
          <w:szCs w:val="28"/>
          <w:lang w:val="uk-UA"/>
        </w:rPr>
        <w:t xml:space="preserve">                                                                                               </w:t>
      </w:r>
    </w:p>
    <w:p w14:paraId="7AA6C151" w14:textId="77777777" w:rsidR="00124FA9" w:rsidRPr="00B17D30" w:rsidRDefault="00124FA9" w:rsidP="00124FA9">
      <w:pPr>
        <w:rPr>
          <w:sz w:val="28"/>
          <w:szCs w:val="28"/>
          <w:lang w:val="uk-UA"/>
        </w:rPr>
      </w:pPr>
    </w:p>
    <w:p w14:paraId="6A534126" w14:textId="77777777" w:rsidR="00D33122" w:rsidRDefault="00D33122" w:rsidP="00D33122">
      <w:pPr>
        <w:rPr>
          <w:sz w:val="28"/>
          <w:szCs w:val="28"/>
          <w:lang w:val="uk-UA"/>
        </w:rPr>
      </w:pPr>
    </w:p>
    <w:p w14:paraId="16F75168" w14:textId="77777777" w:rsidR="00D33122" w:rsidRDefault="00D33122" w:rsidP="00D33122">
      <w:pPr>
        <w:rPr>
          <w:sz w:val="28"/>
          <w:szCs w:val="28"/>
          <w:lang w:val="uk-UA"/>
        </w:rPr>
      </w:pPr>
    </w:p>
    <w:p w14:paraId="28FACD43" w14:textId="77777777" w:rsidR="00D33122" w:rsidRDefault="00D33122" w:rsidP="00D33122">
      <w:pPr>
        <w:rPr>
          <w:sz w:val="28"/>
          <w:szCs w:val="28"/>
          <w:lang w:val="uk-UA"/>
        </w:rPr>
      </w:pPr>
      <w:r w:rsidRPr="00B17D30">
        <w:rPr>
          <w:sz w:val="28"/>
          <w:szCs w:val="28"/>
          <w:lang w:val="uk-UA"/>
        </w:rPr>
        <w:t xml:space="preserve">Керуючий справами  виконавчого комітету                              Ігор МАЛЕГУС     </w:t>
      </w:r>
    </w:p>
    <w:p w14:paraId="38A14BF2" w14:textId="77777777" w:rsidR="00D33122" w:rsidRDefault="00D33122" w:rsidP="00D33122">
      <w:pPr>
        <w:rPr>
          <w:sz w:val="28"/>
          <w:szCs w:val="28"/>
          <w:lang w:val="uk-UA"/>
        </w:rPr>
      </w:pPr>
    </w:p>
    <w:p w14:paraId="1EEB5D21" w14:textId="77777777" w:rsidR="007035A8" w:rsidRPr="00B17D30" w:rsidRDefault="007035A8" w:rsidP="007035A8">
      <w:pPr>
        <w:ind w:right="-1"/>
        <w:rPr>
          <w:sz w:val="28"/>
          <w:szCs w:val="28"/>
          <w:lang w:val="uk-UA"/>
        </w:rPr>
      </w:pPr>
    </w:p>
    <w:sectPr w:rsidR="007035A8" w:rsidRPr="00B17D30" w:rsidSect="00061D0A">
      <w:type w:val="continuous"/>
      <w:pgSz w:w="11906" w:h="16838" w:code="9"/>
      <w:pgMar w:top="567" w:right="567" w:bottom="567"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06382"/>
    <w:multiLevelType w:val="hybridMultilevel"/>
    <w:tmpl w:val="0D7E1A8C"/>
    <w:lvl w:ilvl="0" w:tplc="B4A23686">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F2C4E3A"/>
    <w:multiLevelType w:val="hybridMultilevel"/>
    <w:tmpl w:val="8D5EEB0C"/>
    <w:lvl w:ilvl="0" w:tplc="582E2F98">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1E7B1880"/>
    <w:multiLevelType w:val="multilevel"/>
    <w:tmpl w:val="0F3008F0"/>
    <w:lvl w:ilvl="0">
      <w:start w:val="5"/>
      <w:numFmt w:val="decimal"/>
      <w:lvlText w:val="%1."/>
      <w:lvlJc w:val="left"/>
      <w:pPr>
        <w:ind w:left="390" w:hanging="390"/>
      </w:pPr>
      <w:rPr>
        <w:rFonts w:hint="default"/>
      </w:rPr>
    </w:lvl>
    <w:lvl w:ilvl="1">
      <w:start w:val="1"/>
      <w:numFmt w:val="decimal"/>
      <w:lvlText w:val="%2."/>
      <w:lvlJc w:val="left"/>
      <w:pPr>
        <w:tabs>
          <w:tab w:val="num" w:pos="360"/>
        </w:tabs>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5156D4"/>
    <w:multiLevelType w:val="hybridMultilevel"/>
    <w:tmpl w:val="3AA4393A"/>
    <w:lvl w:ilvl="0" w:tplc="22384658">
      <w:start w:val="1"/>
      <w:numFmt w:val="decimal"/>
      <w:lvlText w:val="%1."/>
      <w:lvlJc w:val="left"/>
      <w:pPr>
        <w:tabs>
          <w:tab w:val="num" w:pos="1260"/>
        </w:tabs>
        <w:ind w:left="1260" w:hanging="360"/>
      </w:pPr>
      <w:rPr>
        <w:rFonts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26165AA7"/>
    <w:multiLevelType w:val="hybridMultilevel"/>
    <w:tmpl w:val="2648FE50"/>
    <w:lvl w:ilvl="0" w:tplc="582E2F98">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15:restartNumberingAfterBreak="0">
    <w:nsid w:val="344D1919"/>
    <w:multiLevelType w:val="multilevel"/>
    <w:tmpl w:val="9D24E9FC"/>
    <w:lvl w:ilvl="0">
      <w:start w:val="2"/>
      <w:numFmt w:val="decimal"/>
      <w:lvlText w:val="%1."/>
      <w:lvlJc w:val="left"/>
      <w:pPr>
        <w:ind w:left="585" w:hanging="585"/>
      </w:pPr>
      <w:rPr>
        <w:rFonts w:hint="default"/>
      </w:rPr>
    </w:lvl>
    <w:lvl w:ilvl="1">
      <w:start w:val="2"/>
      <w:numFmt w:val="decimal"/>
      <w:lvlText w:val="%1.%2."/>
      <w:lvlJc w:val="left"/>
      <w:pPr>
        <w:ind w:left="1080" w:hanging="72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9566A3D"/>
    <w:multiLevelType w:val="multilevel"/>
    <w:tmpl w:val="56BA9BD8"/>
    <w:lvl w:ilvl="0">
      <w:start w:val="1"/>
      <w:numFmt w:val="decimal"/>
      <w:lvlText w:val="%1."/>
      <w:lvlJc w:val="left"/>
      <w:pPr>
        <w:ind w:left="390" w:hanging="390"/>
      </w:pPr>
      <w:rPr>
        <w:rFonts w:hint="default"/>
      </w:rPr>
    </w:lvl>
    <w:lvl w:ilvl="1">
      <w:start w:val="1"/>
      <w:numFmt w:val="decimal"/>
      <w:lvlText w:val="%2."/>
      <w:lvlJc w:val="left"/>
      <w:pPr>
        <w:tabs>
          <w:tab w:val="num" w:pos="360"/>
        </w:tabs>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F733B3"/>
    <w:multiLevelType w:val="hybridMultilevel"/>
    <w:tmpl w:val="0F128CF6"/>
    <w:lvl w:ilvl="0" w:tplc="98F69CCE">
      <w:start w:val="1"/>
      <w:numFmt w:val="upperRoman"/>
      <w:lvlText w:val="%1."/>
      <w:lvlJc w:val="left"/>
      <w:pPr>
        <w:tabs>
          <w:tab w:val="num" w:pos="1719"/>
        </w:tabs>
        <w:ind w:left="1719" w:hanging="720"/>
      </w:pPr>
      <w:rPr>
        <w:rFonts w:hint="default"/>
      </w:rPr>
    </w:lvl>
    <w:lvl w:ilvl="1" w:tplc="04220019" w:tentative="1">
      <w:start w:val="1"/>
      <w:numFmt w:val="lowerLetter"/>
      <w:lvlText w:val="%2."/>
      <w:lvlJc w:val="left"/>
      <w:pPr>
        <w:tabs>
          <w:tab w:val="num" w:pos="2079"/>
        </w:tabs>
        <w:ind w:left="2079" w:hanging="360"/>
      </w:pPr>
    </w:lvl>
    <w:lvl w:ilvl="2" w:tplc="0422001B" w:tentative="1">
      <w:start w:val="1"/>
      <w:numFmt w:val="lowerRoman"/>
      <w:lvlText w:val="%3."/>
      <w:lvlJc w:val="right"/>
      <w:pPr>
        <w:tabs>
          <w:tab w:val="num" w:pos="2799"/>
        </w:tabs>
        <w:ind w:left="2799" w:hanging="180"/>
      </w:pPr>
    </w:lvl>
    <w:lvl w:ilvl="3" w:tplc="0422000F" w:tentative="1">
      <w:start w:val="1"/>
      <w:numFmt w:val="decimal"/>
      <w:lvlText w:val="%4."/>
      <w:lvlJc w:val="left"/>
      <w:pPr>
        <w:tabs>
          <w:tab w:val="num" w:pos="3519"/>
        </w:tabs>
        <w:ind w:left="3519" w:hanging="360"/>
      </w:pPr>
    </w:lvl>
    <w:lvl w:ilvl="4" w:tplc="04220019" w:tentative="1">
      <w:start w:val="1"/>
      <w:numFmt w:val="lowerLetter"/>
      <w:lvlText w:val="%5."/>
      <w:lvlJc w:val="left"/>
      <w:pPr>
        <w:tabs>
          <w:tab w:val="num" w:pos="4239"/>
        </w:tabs>
        <w:ind w:left="4239" w:hanging="360"/>
      </w:pPr>
    </w:lvl>
    <w:lvl w:ilvl="5" w:tplc="0422001B" w:tentative="1">
      <w:start w:val="1"/>
      <w:numFmt w:val="lowerRoman"/>
      <w:lvlText w:val="%6."/>
      <w:lvlJc w:val="right"/>
      <w:pPr>
        <w:tabs>
          <w:tab w:val="num" w:pos="4959"/>
        </w:tabs>
        <w:ind w:left="4959" w:hanging="180"/>
      </w:pPr>
    </w:lvl>
    <w:lvl w:ilvl="6" w:tplc="0422000F" w:tentative="1">
      <w:start w:val="1"/>
      <w:numFmt w:val="decimal"/>
      <w:lvlText w:val="%7."/>
      <w:lvlJc w:val="left"/>
      <w:pPr>
        <w:tabs>
          <w:tab w:val="num" w:pos="5679"/>
        </w:tabs>
        <w:ind w:left="5679" w:hanging="360"/>
      </w:pPr>
    </w:lvl>
    <w:lvl w:ilvl="7" w:tplc="04220019" w:tentative="1">
      <w:start w:val="1"/>
      <w:numFmt w:val="lowerLetter"/>
      <w:lvlText w:val="%8."/>
      <w:lvlJc w:val="left"/>
      <w:pPr>
        <w:tabs>
          <w:tab w:val="num" w:pos="6399"/>
        </w:tabs>
        <w:ind w:left="6399" w:hanging="360"/>
      </w:pPr>
    </w:lvl>
    <w:lvl w:ilvl="8" w:tplc="0422001B" w:tentative="1">
      <w:start w:val="1"/>
      <w:numFmt w:val="lowerRoman"/>
      <w:lvlText w:val="%9."/>
      <w:lvlJc w:val="right"/>
      <w:pPr>
        <w:tabs>
          <w:tab w:val="num" w:pos="7119"/>
        </w:tabs>
        <w:ind w:left="7119" w:hanging="180"/>
      </w:pPr>
    </w:lvl>
  </w:abstractNum>
  <w:abstractNum w:abstractNumId="8" w15:restartNumberingAfterBreak="0">
    <w:nsid w:val="578C5D75"/>
    <w:multiLevelType w:val="hybridMultilevel"/>
    <w:tmpl w:val="83F238C8"/>
    <w:lvl w:ilvl="0" w:tplc="9946836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D5B4568"/>
    <w:multiLevelType w:val="hybridMultilevel"/>
    <w:tmpl w:val="78EA09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6837D81"/>
    <w:multiLevelType w:val="multilevel"/>
    <w:tmpl w:val="8DC2BAE2"/>
    <w:lvl w:ilvl="0">
      <w:start w:val="4"/>
      <w:numFmt w:val="decimal"/>
      <w:lvlText w:val="%1."/>
      <w:lvlJc w:val="left"/>
      <w:pPr>
        <w:ind w:left="390" w:hanging="390"/>
      </w:pPr>
      <w:rPr>
        <w:rFonts w:hint="default"/>
      </w:rPr>
    </w:lvl>
    <w:lvl w:ilvl="1">
      <w:start w:val="1"/>
      <w:numFmt w:val="decimal"/>
      <w:lvlText w:val="%2."/>
      <w:lvlJc w:val="left"/>
      <w:pPr>
        <w:tabs>
          <w:tab w:val="num" w:pos="1646"/>
        </w:tabs>
        <w:ind w:left="1646" w:hanging="360"/>
      </w:pPr>
      <w:rPr>
        <w:rFonts w:hint="default"/>
        <w:b w:val="0"/>
        <w:color w:val="auto"/>
      </w:rPr>
    </w:lvl>
    <w:lvl w:ilvl="2">
      <w:start w:val="1"/>
      <w:numFmt w:val="decimal"/>
      <w:lvlText w:val="%1.%2.%3."/>
      <w:lvlJc w:val="left"/>
      <w:pPr>
        <w:ind w:left="3292" w:hanging="720"/>
      </w:pPr>
      <w:rPr>
        <w:rFonts w:hint="default"/>
      </w:rPr>
    </w:lvl>
    <w:lvl w:ilvl="3">
      <w:start w:val="1"/>
      <w:numFmt w:val="decimal"/>
      <w:lvlText w:val="%1.%2.%3.%4."/>
      <w:lvlJc w:val="left"/>
      <w:pPr>
        <w:ind w:left="4938" w:hanging="108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870" w:hanging="1440"/>
      </w:pPr>
      <w:rPr>
        <w:rFonts w:hint="default"/>
      </w:rPr>
    </w:lvl>
    <w:lvl w:ilvl="6">
      <w:start w:val="1"/>
      <w:numFmt w:val="decimal"/>
      <w:lvlText w:val="%1.%2.%3.%4.%5.%6.%7."/>
      <w:lvlJc w:val="left"/>
      <w:pPr>
        <w:ind w:left="9156" w:hanging="1440"/>
      </w:pPr>
      <w:rPr>
        <w:rFonts w:hint="default"/>
      </w:rPr>
    </w:lvl>
    <w:lvl w:ilvl="7">
      <w:start w:val="1"/>
      <w:numFmt w:val="decimal"/>
      <w:lvlText w:val="%1.%2.%3.%4.%5.%6.%7.%8."/>
      <w:lvlJc w:val="left"/>
      <w:pPr>
        <w:ind w:left="10802" w:hanging="1800"/>
      </w:pPr>
      <w:rPr>
        <w:rFonts w:hint="default"/>
      </w:rPr>
    </w:lvl>
    <w:lvl w:ilvl="8">
      <w:start w:val="1"/>
      <w:numFmt w:val="decimal"/>
      <w:lvlText w:val="%1.%2.%3.%4.%5.%6.%7.%8.%9."/>
      <w:lvlJc w:val="left"/>
      <w:pPr>
        <w:ind w:left="12088" w:hanging="1800"/>
      </w:pPr>
      <w:rPr>
        <w:rFonts w:hint="default"/>
      </w:rPr>
    </w:lvl>
  </w:abstractNum>
  <w:abstractNum w:abstractNumId="11" w15:restartNumberingAfterBreak="0">
    <w:nsid w:val="6B711E04"/>
    <w:multiLevelType w:val="hybridMultilevel"/>
    <w:tmpl w:val="5D9EEF62"/>
    <w:lvl w:ilvl="0" w:tplc="0354147C">
      <w:start w:val="1"/>
      <w:numFmt w:val="decimal"/>
      <w:lvlText w:val="%1."/>
      <w:lvlJc w:val="left"/>
      <w:pPr>
        <w:ind w:left="660" w:hanging="360"/>
      </w:pPr>
      <w:rPr>
        <w:rFonts w:hint="default"/>
      </w:rPr>
    </w:lvl>
    <w:lvl w:ilvl="1" w:tplc="10000019" w:tentative="1">
      <w:start w:val="1"/>
      <w:numFmt w:val="lowerLetter"/>
      <w:lvlText w:val="%2."/>
      <w:lvlJc w:val="left"/>
      <w:pPr>
        <w:ind w:left="1380" w:hanging="360"/>
      </w:pPr>
    </w:lvl>
    <w:lvl w:ilvl="2" w:tplc="1000001B" w:tentative="1">
      <w:start w:val="1"/>
      <w:numFmt w:val="lowerRoman"/>
      <w:lvlText w:val="%3."/>
      <w:lvlJc w:val="right"/>
      <w:pPr>
        <w:ind w:left="2100" w:hanging="180"/>
      </w:pPr>
    </w:lvl>
    <w:lvl w:ilvl="3" w:tplc="1000000F" w:tentative="1">
      <w:start w:val="1"/>
      <w:numFmt w:val="decimal"/>
      <w:lvlText w:val="%4."/>
      <w:lvlJc w:val="left"/>
      <w:pPr>
        <w:ind w:left="2820" w:hanging="360"/>
      </w:pPr>
    </w:lvl>
    <w:lvl w:ilvl="4" w:tplc="10000019" w:tentative="1">
      <w:start w:val="1"/>
      <w:numFmt w:val="lowerLetter"/>
      <w:lvlText w:val="%5."/>
      <w:lvlJc w:val="left"/>
      <w:pPr>
        <w:ind w:left="3540" w:hanging="360"/>
      </w:pPr>
    </w:lvl>
    <w:lvl w:ilvl="5" w:tplc="1000001B" w:tentative="1">
      <w:start w:val="1"/>
      <w:numFmt w:val="lowerRoman"/>
      <w:lvlText w:val="%6."/>
      <w:lvlJc w:val="right"/>
      <w:pPr>
        <w:ind w:left="4260" w:hanging="180"/>
      </w:pPr>
    </w:lvl>
    <w:lvl w:ilvl="6" w:tplc="1000000F" w:tentative="1">
      <w:start w:val="1"/>
      <w:numFmt w:val="decimal"/>
      <w:lvlText w:val="%7."/>
      <w:lvlJc w:val="left"/>
      <w:pPr>
        <w:ind w:left="4980" w:hanging="360"/>
      </w:pPr>
    </w:lvl>
    <w:lvl w:ilvl="7" w:tplc="10000019" w:tentative="1">
      <w:start w:val="1"/>
      <w:numFmt w:val="lowerLetter"/>
      <w:lvlText w:val="%8."/>
      <w:lvlJc w:val="left"/>
      <w:pPr>
        <w:ind w:left="5700" w:hanging="360"/>
      </w:pPr>
    </w:lvl>
    <w:lvl w:ilvl="8" w:tplc="1000001B" w:tentative="1">
      <w:start w:val="1"/>
      <w:numFmt w:val="lowerRoman"/>
      <w:lvlText w:val="%9."/>
      <w:lvlJc w:val="right"/>
      <w:pPr>
        <w:ind w:left="6420" w:hanging="180"/>
      </w:pPr>
    </w:lvl>
  </w:abstractNum>
  <w:abstractNum w:abstractNumId="12" w15:restartNumberingAfterBreak="0">
    <w:nsid w:val="72044B34"/>
    <w:multiLevelType w:val="multilevel"/>
    <w:tmpl w:val="775458E0"/>
    <w:lvl w:ilvl="0">
      <w:start w:val="1"/>
      <w:numFmt w:val="decimal"/>
      <w:lvlText w:val="%1."/>
      <w:lvlJc w:val="left"/>
      <w:pPr>
        <w:ind w:left="927" w:hanging="360"/>
      </w:pPr>
      <w:rPr>
        <w:rFonts w:cs="Times New Roman" w:hint="default"/>
        <w:color w:val="000000"/>
      </w:rPr>
    </w:lvl>
    <w:lvl w:ilvl="1">
      <w:start w:val="1"/>
      <w:numFmt w:val="decimal"/>
      <w:isLgl/>
      <w:lvlText w:val="%1.%2."/>
      <w:lvlJc w:val="left"/>
      <w:pPr>
        <w:ind w:left="1287" w:hanging="720"/>
      </w:pPr>
      <w:rPr>
        <w:rFonts w:hint="default"/>
      </w:rPr>
    </w:lvl>
    <w:lvl w:ilvl="2">
      <w:start w:val="1"/>
      <w:numFmt w:val="decimal"/>
      <w:lvlText w:val="%3)"/>
      <w:lvlJc w:val="left"/>
      <w:pPr>
        <w:tabs>
          <w:tab w:val="num" w:pos="927"/>
        </w:tabs>
        <w:ind w:left="927" w:hanging="360"/>
      </w:pPr>
      <w:rPr>
        <w:rFonts w:hint="default"/>
        <w:color w:val="000000"/>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79F321B2"/>
    <w:multiLevelType w:val="hybridMultilevel"/>
    <w:tmpl w:val="DFAA06AA"/>
    <w:lvl w:ilvl="0" w:tplc="582E2F98">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16cid:durableId="2052653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4655011">
    <w:abstractNumId w:val="12"/>
  </w:num>
  <w:num w:numId="3" w16cid:durableId="1090469772">
    <w:abstractNumId w:val="6"/>
  </w:num>
  <w:num w:numId="4" w16cid:durableId="498741957">
    <w:abstractNumId w:val="5"/>
  </w:num>
  <w:num w:numId="5" w16cid:durableId="1347945535">
    <w:abstractNumId w:val="10"/>
  </w:num>
  <w:num w:numId="6" w16cid:durableId="1404134735">
    <w:abstractNumId w:val="2"/>
  </w:num>
  <w:num w:numId="7" w16cid:durableId="994844621">
    <w:abstractNumId w:val="7"/>
  </w:num>
  <w:num w:numId="8" w16cid:durableId="1616134893">
    <w:abstractNumId w:val="1"/>
  </w:num>
  <w:num w:numId="9" w16cid:durableId="1428960912">
    <w:abstractNumId w:val="13"/>
  </w:num>
  <w:num w:numId="10" w16cid:durableId="978457623">
    <w:abstractNumId w:val="3"/>
  </w:num>
  <w:num w:numId="11" w16cid:durableId="643705401">
    <w:abstractNumId w:val="4"/>
  </w:num>
  <w:num w:numId="12" w16cid:durableId="2049448728">
    <w:abstractNumId w:val="8"/>
  </w:num>
  <w:num w:numId="13" w16cid:durableId="750201373">
    <w:abstractNumId w:val="11"/>
  </w:num>
  <w:num w:numId="14" w16cid:durableId="1575166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A2C30"/>
    <w:rsid w:val="00004442"/>
    <w:rsid w:val="00061D0A"/>
    <w:rsid w:val="000A4A60"/>
    <w:rsid w:val="000A59C9"/>
    <w:rsid w:val="000C0736"/>
    <w:rsid w:val="00124FA9"/>
    <w:rsid w:val="00174F31"/>
    <w:rsid w:val="001B624F"/>
    <w:rsid w:val="001D541A"/>
    <w:rsid w:val="00212FCD"/>
    <w:rsid w:val="00214C44"/>
    <w:rsid w:val="0025780D"/>
    <w:rsid w:val="002C5AE0"/>
    <w:rsid w:val="002F3537"/>
    <w:rsid w:val="00317E06"/>
    <w:rsid w:val="003231B3"/>
    <w:rsid w:val="003766B3"/>
    <w:rsid w:val="004070BE"/>
    <w:rsid w:val="00464915"/>
    <w:rsid w:val="004D780B"/>
    <w:rsid w:val="004F3690"/>
    <w:rsid w:val="00501A4A"/>
    <w:rsid w:val="005B57AB"/>
    <w:rsid w:val="00613C8B"/>
    <w:rsid w:val="00646EBD"/>
    <w:rsid w:val="00651CDE"/>
    <w:rsid w:val="00667B6A"/>
    <w:rsid w:val="006834CC"/>
    <w:rsid w:val="006F07FF"/>
    <w:rsid w:val="006F1C29"/>
    <w:rsid w:val="006F6BCD"/>
    <w:rsid w:val="007035A8"/>
    <w:rsid w:val="00714CCE"/>
    <w:rsid w:val="00736884"/>
    <w:rsid w:val="007535BF"/>
    <w:rsid w:val="007918A2"/>
    <w:rsid w:val="00793975"/>
    <w:rsid w:val="007B22B9"/>
    <w:rsid w:val="007C05BE"/>
    <w:rsid w:val="007E5743"/>
    <w:rsid w:val="007F7455"/>
    <w:rsid w:val="008624A3"/>
    <w:rsid w:val="008931CB"/>
    <w:rsid w:val="00894598"/>
    <w:rsid w:val="008B53B5"/>
    <w:rsid w:val="008E7C7D"/>
    <w:rsid w:val="00910AF4"/>
    <w:rsid w:val="00912897"/>
    <w:rsid w:val="009231B1"/>
    <w:rsid w:val="00960B0F"/>
    <w:rsid w:val="009725D6"/>
    <w:rsid w:val="009B05D8"/>
    <w:rsid w:val="009D2606"/>
    <w:rsid w:val="009E4B43"/>
    <w:rsid w:val="00A1179E"/>
    <w:rsid w:val="00A305D4"/>
    <w:rsid w:val="00A35D22"/>
    <w:rsid w:val="00A96B63"/>
    <w:rsid w:val="00AA1FD5"/>
    <w:rsid w:val="00AD60FD"/>
    <w:rsid w:val="00AE421C"/>
    <w:rsid w:val="00B058C0"/>
    <w:rsid w:val="00B17D30"/>
    <w:rsid w:val="00B44E9C"/>
    <w:rsid w:val="00B607A5"/>
    <w:rsid w:val="00B92A00"/>
    <w:rsid w:val="00BF1367"/>
    <w:rsid w:val="00BF3343"/>
    <w:rsid w:val="00C20AC3"/>
    <w:rsid w:val="00C30C37"/>
    <w:rsid w:val="00C53FDC"/>
    <w:rsid w:val="00C735A3"/>
    <w:rsid w:val="00CA2C30"/>
    <w:rsid w:val="00CF05B2"/>
    <w:rsid w:val="00CF4121"/>
    <w:rsid w:val="00D10928"/>
    <w:rsid w:val="00D2025A"/>
    <w:rsid w:val="00D33122"/>
    <w:rsid w:val="00D47F96"/>
    <w:rsid w:val="00D52569"/>
    <w:rsid w:val="00D539DC"/>
    <w:rsid w:val="00D83B96"/>
    <w:rsid w:val="00DA5A99"/>
    <w:rsid w:val="00DB62B4"/>
    <w:rsid w:val="00DD0FCA"/>
    <w:rsid w:val="00E16F15"/>
    <w:rsid w:val="00E731DA"/>
    <w:rsid w:val="00E858D2"/>
    <w:rsid w:val="00E91CBD"/>
    <w:rsid w:val="00ED49BB"/>
    <w:rsid w:val="00EE7010"/>
    <w:rsid w:val="00F049CF"/>
    <w:rsid w:val="00F36760"/>
    <w:rsid w:val="00F44E4D"/>
    <w:rsid w:val="00F63B7F"/>
    <w:rsid w:val="00F82105"/>
    <w:rsid w:val="00FA6E75"/>
    <w:rsid w:val="00FF1266"/>
  </w:rsids>
  <m:mathPr>
    <m:mathFont m:val="Cambria Math"/>
    <m:brkBin m:val="before"/>
    <m:brkBinSub m:val="--"/>
    <m:smallFrac/>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07414"/>
  <w15:docId w15:val="{885098A5-222F-4A6E-8A83-BF81B69C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5A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A117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035A8"/>
    <w:rPr>
      <w:color w:val="0000FF"/>
      <w:u w:val="single"/>
    </w:rPr>
  </w:style>
  <w:style w:type="table" w:styleId="a4">
    <w:name w:val="Table Grid"/>
    <w:basedOn w:val="a1"/>
    <w:rsid w:val="008931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82105"/>
    <w:pPr>
      <w:ind w:left="720"/>
      <w:contextualSpacing/>
    </w:pPr>
  </w:style>
  <w:style w:type="character" w:customStyle="1" w:styleId="10">
    <w:name w:val="Заголовок 1 Знак"/>
    <w:basedOn w:val="a0"/>
    <w:link w:val="1"/>
    <w:uiPriority w:val="9"/>
    <w:rsid w:val="00A1179E"/>
    <w:rPr>
      <w:rFonts w:asciiTheme="majorHAnsi" w:eastAsiaTheme="majorEastAsia" w:hAnsiTheme="majorHAnsi" w:cstheme="majorBidi"/>
      <w:b/>
      <w:bCs/>
      <w:color w:val="365F91" w:themeColor="accent1" w:themeShade="BF"/>
      <w:sz w:val="28"/>
      <w:szCs w:val="28"/>
      <w:lang w:val="ru-RU" w:eastAsia="ru-RU"/>
    </w:rPr>
  </w:style>
  <w:style w:type="paragraph" w:customStyle="1" w:styleId="a6">
    <w:name w:val="Нормальний текст"/>
    <w:basedOn w:val="a"/>
    <w:uiPriority w:val="99"/>
    <w:rsid w:val="00DB62B4"/>
    <w:pPr>
      <w:spacing w:before="120"/>
      <w:ind w:firstLine="567"/>
    </w:pPr>
    <w:rPr>
      <w:rFonts w:ascii="Antiqua" w:hAnsi="Antiqua"/>
      <w:sz w:val="26"/>
      <w:szCs w:val="20"/>
      <w:lang w:val="uk-UA"/>
    </w:rPr>
  </w:style>
  <w:style w:type="paragraph" w:customStyle="1" w:styleId="a7">
    <w:name w:val="Назва документа"/>
    <w:basedOn w:val="a"/>
    <w:next w:val="a6"/>
    <w:uiPriority w:val="99"/>
    <w:rsid w:val="00DB62B4"/>
    <w:pPr>
      <w:keepNext/>
      <w:keepLines/>
      <w:spacing w:before="240" w:after="240"/>
      <w:jc w:val="center"/>
    </w:pPr>
    <w:rPr>
      <w:rFonts w:ascii="Antiqua" w:hAnsi="Antiqua"/>
      <w:b/>
      <w:sz w:val="26"/>
      <w:szCs w:val="20"/>
      <w:lang w:val="uk-UA"/>
    </w:rPr>
  </w:style>
  <w:style w:type="character" w:customStyle="1" w:styleId="2Exact">
    <w:name w:val="Основной текст (2) Exact"/>
    <w:rsid w:val="00667B6A"/>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link w:val="20"/>
    <w:rsid w:val="00667B6A"/>
    <w:rPr>
      <w:sz w:val="28"/>
      <w:szCs w:val="28"/>
      <w:shd w:val="clear" w:color="auto" w:fill="FFFFFF"/>
    </w:rPr>
  </w:style>
  <w:style w:type="paragraph" w:customStyle="1" w:styleId="20">
    <w:name w:val="Основной текст (2)"/>
    <w:basedOn w:val="a"/>
    <w:link w:val="2"/>
    <w:rsid w:val="00667B6A"/>
    <w:pPr>
      <w:widowControl w:val="0"/>
      <w:shd w:val="clear" w:color="auto" w:fill="FFFFFF"/>
      <w:spacing w:line="315" w:lineRule="exact"/>
      <w:jc w:val="both"/>
    </w:pPr>
    <w:rPr>
      <w:rFonts w:asciiTheme="minorHAnsi" w:eastAsiaTheme="minorHAnsi" w:hAnsiTheme="minorHAnsi" w:cstheme="minorBidi"/>
      <w:sz w:val="28"/>
      <w:szCs w:val="28"/>
      <w:lang w:val="uk-UA" w:eastAsia="en-US"/>
    </w:rPr>
  </w:style>
  <w:style w:type="character" w:customStyle="1" w:styleId="a8">
    <w:name w:val="Основной текст_"/>
    <w:link w:val="11"/>
    <w:uiPriority w:val="99"/>
    <w:locked/>
    <w:rsid w:val="00667B6A"/>
    <w:rPr>
      <w:sz w:val="31"/>
      <w:shd w:val="clear" w:color="auto" w:fill="FFFFFF"/>
    </w:rPr>
  </w:style>
  <w:style w:type="paragraph" w:customStyle="1" w:styleId="11">
    <w:name w:val="Основной текст1"/>
    <w:basedOn w:val="a"/>
    <w:link w:val="a8"/>
    <w:uiPriority w:val="99"/>
    <w:rsid w:val="00667B6A"/>
    <w:pPr>
      <w:widowControl w:val="0"/>
      <w:shd w:val="clear" w:color="auto" w:fill="FFFFFF"/>
      <w:spacing w:before="300" w:after="300" w:line="365" w:lineRule="exact"/>
      <w:jc w:val="both"/>
    </w:pPr>
    <w:rPr>
      <w:rFonts w:asciiTheme="minorHAnsi" w:eastAsiaTheme="minorHAnsi" w:hAnsiTheme="minorHAnsi" w:cstheme="minorBidi"/>
      <w:sz w:val="31"/>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117228">
      <w:bodyDiv w:val="1"/>
      <w:marLeft w:val="0"/>
      <w:marRight w:val="0"/>
      <w:marTop w:val="0"/>
      <w:marBottom w:val="0"/>
      <w:divBdr>
        <w:top w:val="none" w:sz="0" w:space="0" w:color="auto"/>
        <w:left w:val="none" w:sz="0" w:space="0" w:color="auto"/>
        <w:bottom w:val="none" w:sz="0" w:space="0" w:color="auto"/>
        <w:right w:val="none" w:sz="0" w:space="0" w:color="auto"/>
      </w:divBdr>
    </w:div>
    <w:div w:id="849563115">
      <w:bodyDiv w:val="1"/>
      <w:marLeft w:val="0"/>
      <w:marRight w:val="0"/>
      <w:marTop w:val="0"/>
      <w:marBottom w:val="0"/>
      <w:divBdr>
        <w:top w:val="none" w:sz="0" w:space="0" w:color="auto"/>
        <w:left w:val="none" w:sz="0" w:space="0" w:color="auto"/>
        <w:bottom w:val="none" w:sz="0" w:space="0" w:color="auto"/>
        <w:right w:val="none" w:sz="0" w:space="0" w:color="auto"/>
      </w:divBdr>
    </w:div>
    <w:div w:id="10147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11222</Words>
  <Characters>6398</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zv_mr</dc:creator>
  <cp:lastModifiedBy>SUGELAM Malyn</cp:lastModifiedBy>
  <cp:revision>4</cp:revision>
  <cp:lastPrinted>2025-11-21T13:09:00Z</cp:lastPrinted>
  <dcterms:created xsi:type="dcterms:W3CDTF">2025-11-21T13:01:00Z</dcterms:created>
  <dcterms:modified xsi:type="dcterms:W3CDTF">2025-11-25T11:00:00Z</dcterms:modified>
</cp:coreProperties>
</file>